
<file path=[Content_Types].xml><?xml version="1.0" encoding="utf-8"?>
<Types xmlns="http://schemas.openxmlformats.org/package/2006/content-types">
  <Default Extension="xml" ContentType="application/xml"/>
  <Default Extension="jpeg" ContentType="image/jpeg"/>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E43EC" w14:textId="77777777" w:rsidR="000A1906" w:rsidRDefault="000A1906">
      <w:bookmarkStart w:id="0" w:name="_GoBack"/>
      <w:bookmarkEnd w:id="0"/>
    </w:p>
    <w:p w14:paraId="09E0673D" w14:textId="77777777" w:rsidR="000A1906" w:rsidRPr="009136B3" w:rsidRDefault="000A1906" w:rsidP="000A1906">
      <w:pPr>
        <w:pStyle w:val="ReportTitle"/>
        <w:rPr>
          <w:sz w:val="44"/>
          <w:szCs w:val="44"/>
        </w:rPr>
      </w:pPr>
    </w:p>
    <w:p w14:paraId="00E552F9" w14:textId="77777777" w:rsidR="002A1044" w:rsidRDefault="000A1906" w:rsidP="000A1906">
      <w:pPr>
        <w:pStyle w:val="ReportTitle"/>
        <w:rPr>
          <w:rFonts w:ascii="Verdana" w:hAnsi="Verdana"/>
          <w:color w:val="76923C"/>
          <w:sz w:val="44"/>
          <w:szCs w:val="44"/>
        </w:rPr>
      </w:pPr>
      <w:r w:rsidRPr="009136B3">
        <w:rPr>
          <w:rFonts w:ascii="Verdana" w:hAnsi="Verdana"/>
          <w:color w:val="76923C"/>
          <w:sz w:val="44"/>
          <w:szCs w:val="44"/>
        </w:rPr>
        <w:t>School Str</w:t>
      </w:r>
      <w:bookmarkStart w:id="1" w:name="Marker"/>
      <w:bookmarkEnd w:id="1"/>
      <w:r w:rsidRPr="009136B3">
        <w:rPr>
          <w:rFonts w:ascii="Verdana" w:hAnsi="Verdana"/>
          <w:color w:val="76923C"/>
          <w:sz w:val="44"/>
          <w:szCs w:val="44"/>
        </w:rPr>
        <w:t xml:space="preserve">ategic Plan for </w:t>
      </w:r>
      <w:r w:rsidR="002A1044">
        <w:rPr>
          <w:rFonts w:ascii="Verdana" w:hAnsi="Verdana"/>
          <w:color w:val="76923C"/>
          <w:sz w:val="44"/>
          <w:szCs w:val="44"/>
        </w:rPr>
        <w:t xml:space="preserve">Plenty Parklands Primary School </w:t>
      </w:r>
    </w:p>
    <w:p w14:paraId="78ACDCB1" w14:textId="77777777" w:rsidR="002A1044" w:rsidRDefault="002A1044" w:rsidP="000A1906">
      <w:pPr>
        <w:pStyle w:val="ReportTitle"/>
        <w:rPr>
          <w:rFonts w:ascii="Verdana" w:hAnsi="Verdana"/>
          <w:color w:val="76923C"/>
          <w:sz w:val="44"/>
          <w:szCs w:val="44"/>
        </w:rPr>
      </w:pPr>
      <w:r>
        <w:rPr>
          <w:rFonts w:ascii="Verdana" w:hAnsi="Verdana"/>
          <w:color w:val="76923C"/>
          <w:sz w:val="44"/>
          <w:szCs w:val="44"/>
        </w:rPr>
        <w:t>1915</w:t>
      </w:r>
    </w:p>
    <w:p w14:paraId="1A9B6206" w14:textId="77777777" w:rsidR="000A1906" w:rsidRPr="009136B3" w:rsidRDefault="002A1044" w:rsidP="002A1044">
      <w:pPr>
        <w:pStyle w:val="ReportTitle"/>
        <w:rPr>
          <w:rFonts w:ascii="Verdana" w:hAnsi="Verdana"/>
          <w:color w:val="76923C"/>
          <w:sz w:val="44"/>
          <w:szCs w:val="44"/>
          <w:highlight w:val="lightGray"/>
        </w:rPr>
      </w:pPr>
      <w:r>
        <w:rPr>
          <w:rFonts w:ascii="Verdana" w:hAnsi="Verdana"/>
          <w:color w:val="76923C"/>
          <w:sz w:val="44"/>
          <w:szCs w:val="44"/>
        </w:rPr>
        <w:t>2016 - 2019</w:t>
      </w:r>
    </w:p>
    <w:p w14:paraId="560C389A" w14:textId="77777777" w:rsidR="000A1906" w:rsidRDefault="000A1906" w:rsidP="00785E2E">
      <w:pPr>
        <w:pStyle w:val="ReportSub-Title"/>
        <w:spacing w:after="0"/>
        <w:rPr>
          <w:rFonts w:ascii="Verdana" w:hAnsi="Verdana"/>
          <w:sz w:val="16"/>
        </w:rPr>
      </w:pPr>
    </w:p>
    <w:p w14:paraId="2DE43D2B" w14:textId="77777777" w:rsidR="008A4248" w:rsidRPr="00887112" w:rsidRDefault="008A4248" w:rsidP="00785E2E">
      <w:pPr>
        <w:pStyle w:val="ReportSub-Title"/>
        <w:spacing w:after="0"/>
        <w:rPr>
          <w:rFonts w:ascii="Verdana" w:hAnsi="Verdana"/>
          <w:sz w:val="16"/>
        </w:rPr>
      </w:pP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shd w:val="clear" w:color="auto" w:fill="D9D9D9"/>
        <w:tblLook w:val="04A0" w:firstRow="1" w:lastRow="0" w:firstColumn="1" w:lastColumn="0" w:noHBand="0" w:noVBand="1"/>
      </w:tblPr>
      <w:tblGrid>
        <w:gridCol w:w="9243"/>
      </w:tblGrid>
      <w:tr w:rsidR="000A1906" w:rsidRPr="00887112" w14:paraId="10F59B51" w14:textId="77777777" w:rsidTr="00AF05D9">
        <w:tc>
          <w:tcPr>
            <w:tcW w:w="9243" w:type="dxa"/>
            <w:shd w:val="clear" w:color="auto" w:fill="D9D9D9"/>
          </w:tcPr>
          <w:p w14:paraId="280B7091" w14:textId="77777777" w:rsidR="009E7E6E" w:rsidRPr="00887112" w:rsidRDefault="009E7E6E" w:rsidP="000A1906">
            <w:pPr>
              <w:pStyle w:val="Table-RowHeading"/>
              <w:spacing w:after="90" w:line="220" w:lineRule="atLeast"/>
              <w:rPr>
                <w:rFonts w:ascii="Verdana" w:hAnsi="Verdana"/>
                <w:color w:val="595959"/>
              </w:rPr>
            </w:pPr>
            <w:r w:rsidRPr="00887112">
              <w:rPr>
                <w:rFonts w:ascii="Verdana" w:hAnsi="Verdana"/>
                <w:b/>
                <w:color w:val="595959"/>
              </w:rPr>
              <w:t>Purpose</w:t>
            </w:r>
          </w:p>
          <w:p w14:paraId="59EA2B43" w14:textId="77777777" w:rsidR="006A6272" w:rsidRPr="00887112" w:rsidRDefault="006A6272" w:rsidP="000A1906">
            <w:pPr>
              <w:pStyle w:val="Table-RowHeading"/>
              <w:spacing w:after="90" w:line="220" w:lineRule="atLeast"/>
              <w:rPr>
                <w:rFonts w:ascii="Verdana" w:hAnsi="Verdana"/>
                <w:color w:val="595959"/>
              </w:rPr>
            </w:pPr>
            <w:r w:rsidRPr="00887112">
              <w:rPr>
                <w:rFonts w:ascii="Verdana" w:hAnsi="Verdana"/>
                <w:color w:val="595959"/>
              </w:rPr>
              <w:t xml:space="preserve">A quality strategic plan that engages the whole school community ensures that the school is </w:t>
            </w:r>
            <w:r w:rsidR="006E1C55" w:rsidRPr="00887112">
              <w:rPr>
                <w:rFonts w:ascii="Verdana" w:hAnsi="Verdana"/>
                <w:color w:val="595959"/>
              </w:rPr>
              <w:t>united</w:t>
            </w:r>
            <w:r w:rsidRPr="00887112">
              <w:rPr>
                <w:rFonts w:ascii="Verdana" w:hAnsi="Verdana"/>
                <w:color w:val="595959"/>
              </w:rPr>
              <w:t xml:space="preserve"> by a common purpose. The plan helps to establish a clear and shared understanding of the school’s strategic direction for the next four years, expressed through goals, targets and key improvement strategies.</w:t>
            </w:r>
          </w:p>
          <w:p w14:paraId="078A9936" w14:textId="77777777" w:rsidR="00155FF7" w:rsidRPr="00887112" w:rsidRDefault="00155FF7" w:rsidP="000A1906">
            <w:pPr>
              <w:pStyle w:val="Table-RowHeading"/>
              <w:spacing w:after="90" w:line="220" w:lineRule="atLeast"/>
              <w:rPr>
                <w:rFonts w:ascii="Verdana" w:hAnsi="Verdana"/>
                <w:color w:val="595959"/>
              </w:rPr>
            </w:pPr>
            <w:r w:rsidRPr="00887112">
              <w:rPr>
                <w:rFonts w:ascii="Verdana" w:hAnsi="Verdana"/>
                <w:color w:val="595959"/>
              </w:rPr>
              <w:t>The School Strategic Plan draws on the information gathered and directions identified through the school self-evaluation and review processes.</w:t>
            </w:r>
          </w:p>
          <w:p w14:paraId="6B24675C" w14:textId="77777777" w:rsidR="00155FF7" w:rsidRPr="00887112" w:rsidRDefault="00155FF7" w:rsidP="000A1906">
            <w:pPr>
              <w:pStyle w:val="Table-RowHeading"/>
              <w:spacing w:after="90" w:line="220" w:lineRule="atLeast"/>
              <w:rPr>
                <w:rFonts w:ascii="Verdana" w:hAnsi="Verdana"/>
                <w:color w:val="595959"/>
              </w:rPr>
            </w:pPr>
            <w:r w:rsidRPr="00887112">
              <w:rPr>
                <w:rFonts w:ascii="Verdana" w:hAnsi="Verdana"/>
                <w:color w:val="595959"/>
              </w:rPr>
              <w:t xml:space="preserve">It is informed by consultation with students, staff, parents and </w:t>
            </w:r>
            <w:r w:rsidR="00066520" w:rsidRPr="00887112">
              <w:rPr>
                <w:rFonts w:ascii="Verdana" w:hAnsi="Verdana"/>
                <w:color w:val="595959"/>
              </w:rPr>
              <w:t>carers</w:t>
            </w:r>
            <w:r w:rsidRPr="00887112">
              <w:rPr>
                <w:rFonts w:ascii="Verdana" w:hAnsi="Verdana"/>
                <w:color w:val="595959"/>
              </w:rPr>
              <w:t>, and engagement with the broader community including relevant community agencies and business.</w:t>
            </w:r>
          </w:p>
          <w:p w14:paraId="6E9E1DD8" w14:textId="77777777" w:rsidR="00155FF7" w:rsidRPr="00887112" w:rsidRDefault="00155FF7" w:rsidP="000A1906">
            <w:pPr>
              <w:pStyle w:val="Table-RowHeading"/>
              <w:spacing w:after="90" w:line="220" w:lineRule="atLeast"/>
              <w:rPr>
                <w:rFonts w:ascii="Verdana" w:hAnsi="Verdana"/>
                <w:color w:val="595959"/>
              </w:rPr>
            </w:pPr>
            <w:r w:rsidRPr="00887112">
              <w:rPr>
                <w:rFonts w:ascii="Verdana" w:hAnsi="Verdana"/>
                <w:color w:val="595959"/>
              </w:rPr>
              <w:t xml:space="preserve">Importantly, the Plan is a living document; if the circumstances of the school change, then so too should the plan. The School Strategic Plan can be </w:t>
            </w:r>
            <w:r w:rsidR="00066520" w:rsidRPr="00887112">
              <w:rPr>
                <w:rFonts w:ascii="Verdana" w:hAnsi="Verdana"/>
                <w:color w:val="595959"/>
              </w:rPr>
              <w:t>modified</w:t>
            </w:r>
            <w:r w:rsidRPr="00887112">
              <w:rPr>
                <w:rFonts w:ascii="Verdana" w:hAnsi="Verdana"/>
                <w:color w:val="595959"/>
              </w:rPr>
              <w:t xml:space="preserve"> at any time through a process of re-endorsement by the Principal, School Council President, and the delegate of the Secretary of the Department of Education and </w:t>
            </w:r>
            <w:r w:rsidR="00D53A47">
              <w:rPr>
                <w:rFonts w:ascii="Verdana" w:hAnsi="Verdana"/>
                <w:color w:val="595959"/>
              </w:rPr>
              <w:t>Training</w:t>
            </w:r>
            <w:r w:rsidRPr="00887112">
              <w:rPr>
                <w:rFonts w:ascii="Verdana" w:hAnsi="Verdana"/>
                <w:color w:val="595959"/>
              </w:rPr>
              <w:t>.</w:t>
            </w:r>
          </w:p>
          <w:p w14:paraId="42EBD730" w14:textId="77777777" w:rsidR="009E7E6E" w:rsidRPr="00887112" w:rsidRDefault="009E7E6E" w:rsidP="000A1906">
            <w:pPr>
              <w:pStyle w:val="Table-RowHeading"/>
              <w:spacing w:after="90" w:line="220" w:lineRule="atLeast"/>
              <w:rPr>
                <w:rFonts w:ascii="Verdana" w:hAnsi="Verdana"/>
                <w:b/>
                <w:color w:val="595959"/>
              </w:rPr>
            </w:pPr>
          </w:p>
          <w:p w14:paraId="6CAB1FAE" w14:textId="77777777" w:rsidR="006A6272" w:rsidRPr="00887112" w:rsidRDefault="009E7E6E" w:rsidP="000A1906">
            <w:pPr>
              <w:pStyle w:val="Table-RowHeading"/>
              <w:spacing w:after="90" w:line="220" w:lineRule="atLeast"/>
              <w:rPr>
                <w:rFonts w:ascii="Verdana" w:hAnsi="Verdana"/>
                <w:b/>
                <w:color w:val="595959"/>
              </w:rPr>
            </w:pPr>
            <w:r w:rsidRPr="00887112">
              <w:rPr>
                <w:rFonts w:ascii="Verdana" w:hAnsi="Verdana"/>
                <w:b/>
                <w:color w:val="595959"/>
              </w:rPr>
              <w:t>Legislative context</w:t>
            </w:r>
          </w:p>
          <w:p w14:paraId="7BEB4ED8" w14:textId="77777777" w:rsidR="000A1906" w:rsidRPr="00887112" w:rsidRDefault="000A1906" w:rsidP="000A1906">
            <w:pPr>
              <w:pStyle w:val="Table-RowHeading"/>
              <w:spacing w:after="90" w:line="220" w:lineRule="atLeast"/>
              <w:rPr>
                <w:rFonts w:ascii="Verdana" w:hAnsi="Verdana"/>
                <w:color w:val="595959"/>
              </w:rPr>
            </w:pPr>
            <w:r w:rsidRPr="00887112">
              <w:rPr>
                <w:rFonts w:ascii="Verdana" w:hAnsi="Verdana"/>
                <w:color w:val="595959"/>
              </w:rPr>
              <w:t xml:space="preserve">The development of the School Strategic Plan is required under the </w:t>
            </w:r>
            <w:r w:rsidRPr="00887112">
              <w:rPr>
                <w:rFonts w:ascii="Verdana" w:hAnsi="Verdana"/>
                <w:i/>
                <w:color w:val="595959"/>
              </w:rPr>
              <w:t>Education Training and Reform Act 2006 Section 2.3.24, subsection (1</w:t>
            </w:r>
            <w:r w:rsidR="006A6272" w:rsidRPr="00887112">
              <w:rPr>
                <w:rFonts w:ascii="Verdana" w:hAnsi="Verdana"/>
                <w:i/>
                <w:color w:val="595959"/>
              </w:rPr>
              <w:t>.</w:t>
            </w:r>
            <w:r w:rsidRPr="00887112">
              <w:rPr>
                <w:rFonts w:ascii="Verdana" w:hAnsi="Verdana"/>
                <w:i/>
                <w:color w:val="595959"/>
              </w:rPr>
              <w:t>)</w:t>
            </w:r>
            <w:r w:rsidR="006A6272" w:rsidRPr="00887112">
              <w:rPr>
                <w:rFonts w:ascii="Verdana" w:hAnsi="Verdana"/>
                <w:color w:val="595959"/>
              </w:rPr>
              <w:t xml:space="preserve"> Th</w:t>
            </w:r>
            <w:r w:rsidRPr="00887112">
              <w:rPr>
                <w:rFonts w:ascii="Verdana" w:hAnsi="Verdana"/>
                <w:color w:val="595959"/>
              </w:rPr>
              <w:t>e Act</w:t>
            </w:r>
            <w:r w:rsidRPr="00887112">
              <w:rPr>
                <w:rFonts w:ascii="Verdana" w:hAnsi="Verdana"/>
                <w:i/>
                <w:color w:val="595959"/>
              </w:rPr>
              <w:t xml:space="preserve"> </w:t>
            </w:r>
            <w:r w:rsidRPr="00887112">
              <w:rPr>
                <w:rFonts w:ascii="Verdana" w:hAnsi="Verdana"/>
                <w:color w:val="595959"/>
              </w:rPr>
              <w:t xml:space="preserve">states that: </w:t>
            </w:r>
          </w:p>
          <w:p w14:paraId="0D3C9F65" w14:textId="77777777" w:rsidR="000A1906" w:rsidRPr="00887112" w:rsidRDefault="000A1906" w:rsidP="000A1906">
            <w:pPr>
              <w:pStyle w:val="Table-RowHeading"/>
              <w:spacing w:after="90" w:line="220" w:lineRule="atLeast"/>
              <w:rPr>
                <w:rFonts w:ascii="Verdana" w:hAnsi="Verdana"/>
                <w:color w:val="595959"/>
              </w:rPr>
            </w:pPr>
            <w:r w:rsidRPr="00887112">
              <w:rPr>
                <w:rFonts w:ascii="Verdana" w:hAnsi="Verdana"/>
                <w:color w:val="595959"/>
              </w:rPr>
              <w:t>“A school council must, in accordance with any Ministerial Order, prepare a school plan that sets out the school's goals and targets for the next 4 years and the strategies for achieving those goals and targets.”</w:t>
            </w:r>
          </w:p>
          <w:p w14:paraId="69BBA0F5" w14:textId="77777777" w:rsidR="000A1906" w:rsidRPr="00887112" w:rsidRDefault="000A1906" w:rsidP="000A1906">
            <w:pPr>
              <w:pStyle w:val="Table-RowHeading"/>
              <w:spacing w:after="90" w:line="220" w:lineRule="atLeast"/>
              <w:rPr>
                <w:rFonts w:ascii="Verdana" w:hAnsi="Verdana"/>
                <w:color w:val="595959"/>
              </w:rPr>
            </w:pPr>
          </w:p>
          <w:p w14:paraId="5E1ACAD7" w14:textId="77777777" w:rsidR="009E7E6E" w:rsidRPr="00887112" w:rsidRDefault="009E7E6E" w:rsidP="000A1906">
            <w:pPr>
              <w:pStyle w:val="Table-RowHeading"/>
              <w:spacing w:after="90" w:line="220" w:lineRule="atLeast"/>
              <w:rPr>
                <w:rFonts w:ascii="Verdana" w:hAnsi="Verdana"/>
                <w:b/>
                <w:color w:val="595959"/>
              </w:rPr>
            </w:pPr>
            <w:r w:rsidRPr="00887112">
              <w:rPr>
                <w:rFonts w:ascii="Verdana" w:hAnsi="Verdana"/>
                <w:b/>
                <w:color w:val="595959"/>
              </w:rPr>
              <w:lastRenderedPageBreak/>
              <w:t>Effective planning</w:t>
            </w:r>
          </w:p>
          <w:p w14:paraId="44E49344" w14:textId="77777777" w:rsidR="006A6272" w:rsidRPr="00887112" w:rsidRDefault="006A6272" w:rsidP="000A1906">
            <w:pPr>
              <w:pStyle w:val="Table-RowHeading"/>
              <w:spacing w:after="90" w:line="220" w:lineRule="atLeast"/>
              <w:rPr>
                <w:rFonts w:ascii="Verdana" w:hAnsi="Verdana"/>
                <w:color w:val="595959"/>
              </w:rPr>
            </w:pPr>
            <w:r w:rsidRPr="00887112">
              <w:rPr>
                <w:rFonts w:ascii="Verdana" w:hAnsi="Verdana"/>
                <w:color w:val="595959"/>
              </w:rPr>
              <w:t>There is no single best way to develop a quality strategic plan, but there are common processes that underpin effective planning. These include:</w:t>
            </w:r>
          </w:p>
          <w:p w14:paraId="0FF26688" w14:textId="77777777" w:rsidR="006A6272" w:rsidRPr="00887112" w:rsidRDefault="00B231B6" w:rsidP="006A6272">
            <w:pPr>
              <w:pStyle w:val="Table-RowHeading"/>
              <w:numPr>
                <w:ilvl w:val="0"/>
                <w:numId w:val="20"/>
              </w:numPr>
              <w:spacing w:after="90" w:line="220" w:lineRule="atLeast"/>
              <w:rPr>
                <w:rFonts w:ascii="Verdana" w:hAnsi="Verdana"/>
                <w:color w:val="595959"/>
              </w:rPr>
            </w:pPr>
            <w:r>
              <w:rPr>
                <w:rFonts w:ascii="Verdana" w:hAnsi="Verdana"/>
                <w:color w:val="595959"/>
              </w:rPr>
              <w:t>Cleary articulating</w:t>
            </w:r>
            <w:r w:rsidR="006A6272" w:rsidRPr="00887112">
              <w:rPr>
                <w:rFonts w:ascii="Verdana" w:hAnsi="Verdana"/>
                <w:color w:val="595959"/>
              </w:rPr>
              <w:t xml:space="preserve"> the school’s vision, purpose and values</w:t>
            </w:r>
          </w:p>
          <w:p w14:paraId="6154262D" w14:textId="77777777" w:rsidR="006A6272" w:rsidRPr="00887112" w:rsidRDefault="006A6272" w:rsidP="006A6272">
            <w:pPr>
              <w:pStyle w:val="Table-RowHeading"/>
              <w:numPr>
                <w:ilvl w:val="0"/>
                <w:numId w:val="20"/>
              </w:numPr>
              <w:spacing w:after="90" w:line="220" w:lineRule="atLeast"/>
              <w:rPr>
                <w:rFonts w:ascii="Verdana" w:hAnsi="Verdana"/>
                <w:color w:val="595959"/>
              </w:rPr>
            </w:pPr>
            <w:r w:rsidRPr="00887112">
              <w:rPr>
                <w:rFonts w:ascii="Verdana" w:hAnsi="Verdana"/>
                <w:color w:val="595959"/>
              </w:rPr>
              <w:t>Focusing on a ‘desired future’ for the school, its students and the community more broadly.</w:t>
            </w:r>
          </w:p>
          <w:p w14:paraId="74498415" w14:textId="77777777" w:rsidR="006A6272" w:rsidRPr="00887112" w:rsidRDefault="006A6272" w:rsidP="006A6272">
            <w:pPr>
              <w:pStyle w:val="Table-RowHeading"/>
              <w:numPr>
                <w:ilvl w:val="0"/>
                <w:numId w:val="20"/>
              </w:numPr>
              <w:spacing w:after="90" w:line="220" w:lineRule="atLeast"/>
              <w:rPr>
                <w:rFonts w:ascii="Verdana" w:hAnsi="Verdana"/>
                <w:color w:val="595959"/>
              </w:rPr>
            </w:pPr>
            <w:r w:rsidRPr="00887112">
              <w:rPr>
                <w:rFonts w:ascii="Verdana" w:hAnsi="Verdana"/>
                <w:color w:val="595959"/>
              </w:rPr>
              <w:t>Selecting a small number of improvement strategies that, based on the available evidence and the context of the school, will most likely lead to the achievement of the agreed outcomes.</w:t>
            </w:r>
          </w:p>
          <w:p w14:paraId="435CFD82" w14:textId="77777777" w:rsidR="006A6272" w:rsidRPr="00887112" w:rsidRDefault="006A6272" w:rsidP="000A1906">
            <w:pPr>
              <w:pStyle w:val="Table-RowHeading"/>
              <w:numPr>
                <w:ilvl w:val="0"/>
                <w:numId w:val="20"/>
              </w:numPr>
              <w:spacing w:after="90" w:line="220" w:lineRule="atLeast"/>
              <w:rPr>
                <w:rFonts w:ascii="Verdana" w:hAnsi="Verdana"/>
                <w:color w:val="595959"/>
              </w:rPr>
            </w:pPr>
            <w:r w:rsidRPr="00887112">
              <w:rPr>
                <w:rFonts w:ascii="Verdana" w:hAnsi="Verdana"/>
                <w:color w:val="595959"/>
              </w:rPr>
              <w:t>Ide</w:t>
            </w:r>
            <w:r w:rsidR="00B231B6">
              <w:rPr>
                <w:rFonts w:ascii="Verdana" w:hAnsi="Verdana"/>
                <w:color w:val="595959"/>
              </w:rPr>
              <w:t>ntifying</w:t>
            </w:r>
            <w:r w:rsidRPr="00887112">
              <w:rPr>
                <w:rFonts w:ascii="Verdana" w:hAnsi="Verdana"/>
                <w:color w:val="595959"/>
              </w:rPr>
              <w:t xml:space="preserve"> </w:t>
            </w:r>
            <w:r w:rsidR="006E1C55" w:rsidRPr="00887112">
              <w:rPr>
                <w:rFonts w:ascii="Verdana" w:hAnsi="Verdana"/>
                <w:color w:val="595959"/>
              </w:rPr>
              <w:t>what</w:t>
            </w:r>
            <w:r w:rsidRPr="00887112">
              <w:rPr>
                <w:rFonts w:ascii="Verdana" w:hAnsi="Verdana"/>
                <w:color w:val="595959"/>
              </w:rPr>
              <w:t xml:space="preserve"> success will </w:t>
            </w:r>
            <w:r w:rsidR="006E1C55" w:rsidRPr="00887112">
              <w:rPr>
                <w:rFonts w:ascii="Verdana" w:hAnsi="Verdana"/>
                <w:color w:val="595959"/>
              </w:rPr>
              <w:t>look like when it has been achieved.</w:t>
            </w:r>
          </w:p>
          <w:p w14:paraId="61764302" w14:textId="77777777" w:rsidR="000A1906" w:rsidRPr="00887112" w:rsidRDefault="000A1906" w:rsidP="006E1C55">
            <w:pPr>
              <w:pStyle w:val="Table-RowHeading"/>
              <w:spacing w:after="90" w:line="220" w:lineRule="atLeast"/>
              <w:rPr>
                <w:rFonts w:ascii="Verdana" w:hAnsi="Verdana"/>
              </w:rPr>
            </w:pPr>
          </w:p>
        </w:tc>
      </w:tr>
    </w:tbl>
    <w:p w14:paraId="39542202" w14:textId="77777777" w:rsidR="0044720A" w:rsidRPr="0044720A" w:rsidRDefault="0044720A" w:rsidP="0044720A">
      <w:pPr>
        <w:sectPr w:rsidR="0044720A" w:rsidRPr="0044720A" w:rsidSect="006B757E">
          <w:headerReference w:type="default" r:id="rId11"/>
          <w:footerReference w:type="even" r:id="rId12"/>
          <w:footerReference w:type="default" r:id="rId13"/>
          <w:headerReference w:type="first" r:id="rId14"/>
          <w:type w:val="oddPage"/>
          <w:pgSz w:w="16840" w:h="11907" w:orient="landscape" w:code="9"/>
          <w:pgMar w:top="1440" w:right="1440" w:bottom="1440" w:left="1440" w:header="709" w:footer="709" w:gutter="0"/>
          <w:cols w:space="708"/>
          <w:titlePg/>
          <w:docGrid w:linePitch="360"/>
        </w:sectPr>
      </w:pPr>
    </w:p>
    <w:p w14:paraId="6BA96750" w14:textId="77777777" w:rsidR="006E1C55" w:rsidRPr="00AF05D9" w:rsidRDefault="006E1C55" w:rsidP="006E1C55">
      <w:pPr>
        <w:pStyle w:val="Heading2"/>
        <w:rPr>
          <w:rFonts w:ascii="Verdana" w:hAnsi="Verdana"/>
          <w:b/>
          <w:color w:val="76923C"/>
        </w:rPr>
      </w:pPr>
      <w:r w:rsidRPr="00AF05D9">
        <w:rPr>
          <w:rFonts w:ascii="Verdana" w:hAnsi="Verdana"/>
          <w:b/>
          <w:color w:val="76923C"/>
        </w:rPr>
        <w:lastRenderedPageBreak/>
        <w:t>Endorsements</w:t>
      </w: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1E0" w:firstRow="1" w:lastRow="1" w:firstColumn="1" w:lastColumn="1" w:noHBand="0" w:noVBand="0"/>
      </w:tblPr>
      <w:tblGrid>
        <w:gridCol w:w="2030"/>
        <w:gridCol w:w="7213"/>
      </w:tblGrid>
      <w:tr w:rsidR="000A1906" w:rsidRPr="00887112" w14:paraId="3F7B49B9" w14:textId="77777777" w:rsidTr="00AF05D9">
        <w:trPr>
          <w:trHeight w:val="2534"/>
        </w:trPr>
        <w:tc>
          <w:tcPr>
            <w:tcW w:w="2030" w:type="dxa"/>
            <w:shd w:val="clear" w:color="auto" w:fill="auto"/>
            <w:vAlign w:val="center"/>
          </w:tcPr>
          <w:p w14:paraId="5CED57EE" w14:textId="77777777" w:rsidR="000A1906" w:rsidRPr="00887112" w:rsidRDefault="000A1906" w:rsidP="000A1906">
            <w:pPr>
              <w:pStyle w:val="Table-RowHeading"/>
              <w:spacing w:after="90" w:line="220" w:lineRule="atLeast"/>
              <w:rPr>
                <w:rFonts w:ascii="Verdana" w:hAnsi="Verdana"/>
              </w:rPr>
            </w:pPr>
            <w:r w:rsidRPr="00887112">
              <w:rPr>
                <w:rFonts w:ascii="Verdana" w:hAnsi="Verdana"/>
              </w:rPr>
              <w:t>Endorsement by School Principal</w:t>
            </w:r>
          </w:p>
          <w:p w14:paraId="185326A5" w14:textId="77777777" w:rsidR="000A1906" w:rsidRPr="00887112" w:rsidRDefault="000A1906" w:rsidP="000A1906">
            <w:pPr>
              <w:pStyle w:val="CommentText"/>
              <w:rPr>
                <w:rFonts w:ascii="Verdana" w:hAnsi="Verdana"/>
                <w:lang w:val="en-AU"/>
              </w:rPr>
            </w:pPr>
          </w:p>
        </w:tc>
        <w:tc>
          <w:tcPr>
            <w:tcW w:w="7213" w:type="dxa"/>
            <w:shd w:val="clear" w:color="auto" w:fill="auto"/>
            <w:vAlign w:val="center"/>
          </w:tcPr>
          <w:p w14:paraId="48FE51F8" w14:textId="77777777" w:rsidR="000A1906" w:rsidRPr="00887112" w:rsidRDefault="000A1906" w:rsidP="000A1906">
            <w:pPr>
              <w:rPr>
                <w:rFonts w:ascii="Verdana" w:hAnsi="Verdana"/>
              </w:rPr>
            </w:pPr>
            <w:r w:rsidRPr="00887112">
              <w:rPr>
                <w:rFonts w:ascii="Verdana" w:hAnsi="Verdana"/>
              </w:rPr>
              <w:t>Signed……………………………………….</w:t>
            </w:r>
          </w:p>
          <w:p w14:paraId="5F9B829D" w14:textId="77777777" w:rsidR="000A1906" w:rsidRPr="00887112" w:rsidRDefault="000A1906" w:rsidP="000A1906">
            <w:pPr>
              <w:rPr>
                <w:rFonts w:ascii="Verdana" w:hAnsi="Verdana"/>
              </w:rPr>
            </w:pPr>
            <w:r w:rsidRPr="00887112">
              <w:rPr>
                <w:rFonts w:ascii="Verdana" w:hAnsi="Verdana"/>
              </w:rPr>
              <w:t>Name……</w:t>
            </w:r>
            <w:r w:rsidR="002705D6">
              <w:rPr>
                <w:rFonts w:ascii="Verdana" w:hAnsi="Verdana"/>
              </w:rPr>
              <w:t>Claire McInerney</w:t>
            </w:r>
            <w:r w:rsidRPr="00887112">
              <w:rPr>
                <w:rFonts w:ascii="Verdana" w:hAnsi="Verdana"/>
              </w:rPr>
              <w:t>…………………………………….</w:t>
            </w:r>
          </w:p>
          <w:p w14:paraId="6BEEB3F9" w14:textId="77777777" w:rsidR="000A1906" w:rsidRPr="00887112" w:rsidRDefault="000A1906" w:rsidP="000A1906">
            <w:pPr>
              <w:rPr>
                <w:rFonts w:ascii="Verdana" w:hAnsi="Verdana"/>
              </w:rPr>
            </w:pPr>
            <w:r w:rsidRPr="00887112">
              <w:rPr>
                <w:rFonts w:ascii="Verdana" w:hAnsi="Verdana"/>
              </w:rPr>
              <w:t>Date……………………………………………</w:t>
            </w:r>
          </w:p>
        </w:tc>
      </w:tr>
      <w:tr w:rsidR="000A1906" w:rsidRPr="00887112" w14:paraId="74E5343C" w14:textId="77777777" w:rsidTr="00AF05D9">
        <w:trPr>
          <w:trHeight w:val="2534"/>
        </w:trPr>
        <w:tc>
          <w:tcPr>
            <w:tcW w:w="2030" w:type="dxa"/>
            <w:shd w:val="clear" w:color="auto" w:fill="auto"/>
            <w:vAlign w:val="center"/>
          </w:tcPr>
          <w:p w14:paraId="77C81831" w14:textId="77777777" w:rsidR="000A1906" w:rsidRPr="00887112" w:rsidRDefault="000A1906" w:rsidP="000A1906">
            <w:pPr>
              <w:pStyle w:val="Table-RowHeading"/>
              <w:spacing w:after="90" w:line="220" w:lineRule="atLeast"/>
              <w:rPr>
                <w:rFonts w:ascii="Verdana" w:hAnsi="Verdana"/>
              </w:rPr>
            </w:pPr>
            <w:r w:rsidRPr="00887112">
              <w:rPr>
                <w:rFonts w:ascii="Verdana" w:hAnsi="Verdana"/>
              </w:rPr>
              <w:t>Endorsement by School Council</w:t>
            </w:r>
          </w:p>
          <w:p w14:paraId="525515C6" w14:textId="77777777" w:rsidR="000A1906" w:rsidRPr="00887112" w:rsidRDefault="000A1906" w:rsidP="000A1906">
            <w:pPr>
              <w:pStyle w:val="CommentText"/>
              <w:rPr>
                <w:rFonts w:ascii="Verdana" w:hAnsi="Verdana"/>
                <w:lang w:val="en-AU"/>
              </w:rPr>
            </w:pPr>
          </w:p>
        </w:tc>
        <w:tc>
          <w:tcPr>
            <w:tcW w:w="7213" w:type="dxa"/>
            <w:shd w:val="clear" w:color="auto" w:fill="auto"/>
            <w:vAlign w:val="center"/>
          </w:tcPr>
          <w:p w14:paraId="25311E14" w14:textId="77777777" w:rsidR="000A1906" w:rsidRPr="00887112" w:rsidRDefault="000A1906" w:rsidP="000A1906">
            <w:pPr>
              <w:rPr>
                <w:rFonts w:ascii="Verdana" w:hAnsi="Verdana"/>
              </w:rPr>
            </w:pPr>
          </w:p>
          <w:p w14:paraId="685BB43D" w14:textId="77777777" w:rsidR="000A1906" w:rsidRPr="00887112" w:rsidRDefault="000A1906" w:rsidP="000A1906">
            <w:pPr>
              <w:rPr>
                <w:rFonts w:ascii="Verdana" w:hAnsi="Verdana"/>
              </w:rPr>
            </w:pPr>
            <w:r w:rsidRPr="00887112">
              <w:rPr>
                <w:rFonts w:ascii="Verdana" w:hAnsi="Verdana"/>
              </w:rPr>
              <w:t>Signed……………………………………….</w:t>
            </w:r>
          </w:p>
          <w:p w14:paraId="211E733C" w14:textId="77777777" w:rsidR="000A1906" w:rsidRPr="00887112" w:rsidRDefault="000A1906" w:rsidP="000A1906">
            <w:pPr>
              <w:rPr>
                <w:rFonts w:ascii="Verdana" w:hAnsi="Verdana"/>
              </w:rPr>
            </w:pPr>
            <w:r w:rsidRPr="00887112">
              <w:rPr>
                <w:rFonts w:ascii="Verdana" w:hAnsi="Verdana"/>
              </w:rPr>
              <w:t>Name</w:t>
            </w:r>
            <w:r w:rsidR="007547D2">
              <w:rPr>
                <w:rFonts w:ascii="Verdana" w:hAnsi="Verdana"/>
              </w:rPr>
              <w:t>……….</w:t>
            </w:r>
            <w:r w:rsidR="007547D2" w:rsidRPr="007547D2">
              <w:rPr>
                <w:rFonts w:ascii="Verdana" w:hAnsi="Verdana"/>
              </w:rPr>
              <w:t>Danni Krstevski</w:t>
            </w:r>
            <w:r w:rsidR="007547D2" w:rsidRPr="00887112">
              <w:rPr>
                <w:rFonts w:ascii="Verdana" w:hAnsi="Verdana"/>
              </w:rPr>
              <w:t xml:space="preserve"> </w:t>
            </w:r>
            <w:r w:rsidR="007547D2">
              <w:rPr>
                <w:rFonts w:ascii="Verdana" w:hAnsi="Verdana"/>
              </w:rPr>
              <w:t>……</w:t>
            </w:r>
            <w:r w:rsidRPr="00887112">
              <w:rPr>
                <w:rFonts w:ascii="Verdana" w:hAnsi="Verdana"/>
              </w:rPr>
              <w:t>…….</w:t>
            </w:r>
          </w:p>
          <w:p w14:paraId="28378DEE" w14:textId="77777777" w:rsidR="000A1906" w:rsidRPr="00887112" w:rsidRDefault="000A1906" w:rsidP="000A1906">
            <w:pPr>
              <w:rPr>
                <w:rFonts w:ascii="Verdana" w:hAnsi="Verdana"/>
              </w:rPr>
            </w:pPr>
            <w:r w:rsidRPr="00887112">
              <w:rPr>
                <w:rFonts w:ascii="Verdana" w:hAnsi="Verdana"/>
              </w:rPr>
              <w:t>Date……………………………………………</w:t>
            </w:r>
          </w:p>
          <w:p w14:paraId="764CA1B9" w14:textId="77777777" w:rsidR="000A1906" w:rsidRPr="00887112" w:rsidRDefault="000A1906" w:rsidP="006E1C55">
            <w:pPr>
              <w:rPr>
                <w:rFonts w:ascii="Verdana" w:hAnsi="Verdana"/>
              </w:rPr>
            </w:pPr>
            <w:r w:rsidRPr="00887112">
              <w:rPr>
                <w:rFonts w:ascii="Verdana" w:hAnsi="Verdana"/>
              </w:rPr>
              <w:t>School Council President</w:t>
            </w:r>
            <w:r w:rsidR="006E1C55" w:rsidRPr="00887112">
              <w:rPr>
                <w:rFonts w:ascii="Verdana" w:hAnsi="Verdana"/>
              </w:rPr>
              <w:t xml:space="preserve">’s endorsement represents endorsement of </w:t>
            </w:r>
            <w:r w:rsidRPr="00887112">
              <w:rPr>
                <w:rFonts w:ascii="Verdana" w:hAnsi="Verdana"/>
              </w:rPr>
              <w:t xml:space="preserve">School Strategic Plan </w:t>
            </w:r>
            <w:r w:rsidR="006E1C55" w:rsidRPr="00887112">
              <w:rPr>
                <w:rFonts w:ascii="Verdana" w:hAnsi="Verdana"/>
              </w:rPr>
              <w:t>b</w:t>
            </w:r>
            <w:r w:rsidRPr="00887112">
              <w:rPr>
                <w:rFonts w:ascii="Verdana" w:hAnsi="Verdana"/>
              </w:rPr>
              <w:t>y School Council</w:t>
            </w:r>
          </w:p>
        </w:tc>
      </w:tr>
      <w:tr w:rsidR="006E1C55" w:rsidRPr="00887112" w14:paraId="64B041E9" w14:textId="77777777" w:rsidTr="00AF05D9">
        <w:trPr>
          <w:trHeight w:val="2534"/>
        </w:trPr>
        <w:tc>
          <w:tcPr>
            <w:tcW w:w="2030" w:type="dxa"/>
            <w:shd w:val="clear" w:color="auto" w:fill="auto"/>
            <w:vAlign w:val="center"/>
          </w:tcPr>
          <w:p w14:paraId="1811CFB8" w14:textId="77777777" w:rsidR="006E1C55" w:rsidRPr="00887112" w:rsidRDefault="006E1C55" w:rsidP="006E1C55">
            <w:pPr>
              <w:pStyle w:val="Table-RowHeading"/>
              <w:spacing w:after="90" w:line="220" w:lineRule="atLeast"/>
              <w:rPr>
                <w:rFonts w:ascii="Verdana" w:hAnsi="Verdana"/>
              </w:rPr>
            </w:pPr>
            <w:r w:rsidRPr="00887112">
              <w:rPr>
                <w:rFonts w:ascii="Verdana" w:hAnsi="Verdana"/>
              </w:rPr>
              <w:t>Endorsement by the delegate of the Secretary</w:t>
            </w:r>
          </w:p>
        </w:tc>
        <w:tc>
          <w:tcPr>
            <w:tcW w:w="7213" w:type="dxa"/>
            <w:shd w:val="clear" w:color="auto" w:fill="auto"/>
            <w:vAlign w:val="center"/>
          </w:tcPr>
          <w:p w14:paraId="7E5A8B4C" w14:textId="77777777" w:rsidR="006E1C55" w:rsidRPr="00887112" w:rsidRDefault="006E1C55" w:rsidP="006E1C55">
            <w:pPr>
              <w:rPr>
                <w:rFonts w:ascii="Verdana" w:hAnsi="Verdana"/>
              </w:rPr>
            </w:pPr>
          </w:p>
          <w:p w14:paraId="729EF16C" w14:textId="77777777" w:rsidR="006E1C55" w:rsidRPr="00887112" w:rsidRDefault="006E1C55" w:rsidP="006E1C55">
            <w:pPr>
              <w:rPr>
                <w:rFonts w:ascii="Verdana" w:hAnsi="Verdana"/>
              </w:rPr>
            </w:pPr>
            <w:r w:rsidRPr="00887112">
              <w:rPr>
                <w:rFonts w:ascii="Verdana" w:hAnsi="Verdana"/>
              </w:rPr>
              <w:t>Signed……………………………………….</w:t>
            </w:r>
          </w:p>
          <w:p w14:paraId="56A09E2A" w14:textId="77777777" w:rsidR="006E1C55" w:rsidRPr="00887112" w:rsidRDefault="006E1C55" w:rsidP="006E1C55">
            <w:pPr>
              <w:rPr>
                <w:rFonts w:ascii="Verdana" w:hAnsi="Verdana"/>
              </w:rPr>
            </w:pPr>
            <w:r w:rsidRPr="00887112">
              <w:rPr>
                <w:rFonts w:ascii="Verdana" w:hAnsi="Verdana"/>
              </w:rPr>
              <w:t>Name………………………………………….</w:t>
            </w:r>
          </w:p>
          <w:p w14:paraId="6AE09AAE" w14:textId="77777777" w:rsidR="006E1C55" w:rsidRPr="00887112" w:rsidRDefault="006E1C55" w:rsidP="006E1C55">
            <w:pPr>
              <w:rPr>
                <w:rFonts w:ascii="Verdana" w:hAnsi="Verdana"/>
              </w:rPr>
            </w:pPr>
            <w:r w:rsidRPr="00887112">
              <w:rPr>
                <w:rFonts w:ascii="Verdana" w:hAnsi="Verdana"/>
              </w:rPr>
              <w:t>Date……………………………………………</w:t>
            </w:r>
          </w:p>
          <w:p w14:paraId="459AF4DB" w14:textId="77777777" w:rsidR="006E1C55" w:rsidRPr="00887112" w:rsidRDefault="006E1C55" w:rsidP="006E1C55">
            <w:pPr>
              <w:rPr>
                <w:rFonts w:ascii="Verdana" w:hAnsi="Verdana"/>
              </w:rPr>
            </w:pPr>
          </w:p>
        </w:tc>
      </w:tr>
      <w:tr w:rsidR="000A1906" w:rsidRPr="00887112" w14:paraId="4ADFBC8D" w14:textId="77777777" w:rsidTr="00AF05D9">
        <w:trPr>
          <w:trHeight w:val="1040"/>
        </w:trPr>
        <w:tc>
          <w:tcPr>
            <w:tcW w:w="9243" w:type="dxa"/>
            <w:gridSpan w:val="2"/>
            <w:shd w:val="clear" w:color="auto" w:fill="D9D9D9"/>
            <w:vAlign w:val="center"/>
          </w:tcPr>
          <w:p w14:paraId="58DD6501" w14:textId="77777777" w:rsidR="009E7E6E" w:rsidRPr="00887112" w:rsidRDefault="009E7E6E" w:rsidP="000A1906">
            <w:pPr>
              <w:pStyle w:val="CommentText"/>
              <w:rPr>
                <w:rFonts w:ascii="Verdana" w:hAnsi="Verdana" w:cs="Arial"/>
                <w:b/>
                <w:color w:val="595959"/>
                <w:sz w:val="18"/>
                <w:szCs w:val="18"/>
                <w:lang w:val="en-US"/>
              </w:rPr>
            </w:pPr>
            <w:r w:rsidRPr="00887112">
              <w:rPr>
                <w:rFonts w:ascii="Verdana" w:hAnsi="Verdana" w:cs="Arial"/>
                <w:b/>
                <w:color w:val="595959"/>
                <w:sz w:val="18"/>
                <w:szCs w:val="18"/>
                <w:lang w:val="en-US"/>
              </w:rPr>
              <w:t>Legislative context for endorsement</w:t>
            </w:r>
          </w:p>
          <w:p w14:paraId="4078BDA4" w14:textId="77777777" w:rsidR="000A1906" w:rsidRPr="00887112" w:rsidRDefault="000A1906" w:rsidP="000A1906">
            <w:pPr>
              <w:pStyle w:val="CommentText"/>
              <w:rPr>
                <w:rFonts w:ascii="Verdana" w:hAnsi="Verdana" w:cs="Arial"/>
                <w:color w:val="595959"/>
                <w:sz w:val="18"/>
                <w:szCs w:val="18"/>
                <w:lang w:val="en-US"/>
              </w:rPr>
            </w:pPr>
            <w:r w:rsidRPr="00887112">
              <w:rPr>
                <w:rFonts w:ascii="Verdana" w:hAnsi="Verdana" w:cs="Arial"/>
                <w:color w:val="595959"/>
                <w:sz w:val="18"/>
                <w:szCs w:val="18"/>
                <w:lang w:val="en-US"/>
              </w:rPr>
              <w:t>Section 2.3.24, subsection (2) of the act states that “A school plan prepared under subsection (1) must be signed by both the president of the school council and the principal and must be submitted to the Secretary for approval within the period specified in a Ministerial Order.”</w:t>
            </w:r>
          </w:p>
          <w:p w14:paraId="73101417" w14:textId="77777777" w:rsidR="000A1906" w:rsidRPr="00887112" w:rsidRDefault="000A1906" w:rsidP="000A1906">
            <w:pPr>
              <w:pStyle w:val="CommentText"/>
              <w:rPr>
                <w:rFonts w:ascii="Verdana" w:hAnsi="Verdana" w:cs="Arial"/>
                <w:color w:val="595959"/>
                <w:sz w:val="18"/>
                <w:szCs w:val="18"/>
                <w:lang w:val="en-US"/>
              </w:rPr>
            </w:pPr>
            <w:r w:rsidRPr="00887112">
              <w:rPr>
                <w:rFonts w:ascii="Verdana" w:hAnsi="Verdana" w:cs="Arial"/>
                <w:color w:val="595959"/>
                <w:sz w:val="18"/>
                <w:szCs w:val="18"/>
                <w:lang w:val="en-US"/>
              </w:rPr>
              <w:t>Ministerial Order</w:t>
            </w:r>
            <w:r w:rsidR="00A16158" w:rsidRPr="00887112">
              <w:rPr>
                <w:rFonts w:ascii="Verdana" w:hAnsi="Verdana" w:cs="Arial"/>
                <w:color w:val="595959"/>
                <w:sz w:val="18"/>
                <w:szCs w:val="18"/>
                <w:lang w:val="en-US"/>
              </w:rPr>
              <w:t xml:space="preserve"> 470</w:t>
            </w:r>
            <w:r w:rsidRPr="00887112">
              <w:rPr>
                <w:rFonts w:ascii="Verdana" w:hAnsi="Verdana" w:cs="Arial"/>
                <w:color w:val="595959"/>
                <w:sz w:val="18"/>
                <w:szCs w:val="18"/>
                <w:lang w:val="en-US"/>
              </w:rPr>
              <w:t xml:space="preserve"> </w:t>
            </w:r>
            <w:r w:rsidR="00A16158" w:rsidRPr="00887112">
              <w:rPr>
                <w:rFonts w:ascii="Verdana" w:hAnsi="Verdana" w:cs="Arial"/>
                <w:color w:val="595959"/>
                <w:sz w:val="18"/>
                <w:szCs w:val="18"/>
                <w:lang w:val="en-US"/>
              </w:rPr>
              <w:t>states that “the requirements for the school plan are set out in guidelines produced by the Department of Education and Early Childhood Development.” This template forms the guidelines.</w:t>
            </w:r>
          </w:p>
        </w:tc>
      </w:tr>
    </w:tbl>
    <w:p w14:paraId="0451535B" w14:textId="77777777" w:rsidR="000A1906" w:rsidRDefault="000A1906" w:rsidP="000A1906">
      <w:pPr>
        <w:pStyle w:val="Heading4"/>
        <w:rPr>
          <w:rFonts w:ascii="Impact" w:hAnsi="Impact"/>
          <w:color w:val="008080"/>
          <w:sz w:val="40"/>
          <w:szCs w:val="40"/>
        </w:rPr>
        <w:sectPr w:rsidR="000A1906" w:rsidSect="007975FA">
          <w:pgSz w:w="11907" w:h="16840" w:code="9"/>
          <w:pgMar w:top="1440" w:right="1440" w:bottom="1440" w:left="1440" w:header="709" w:footer="709" w:gutter="0"/>
          <w:cols w:space="708"/>
          <w:docGrid w:linePitch="360"/>
        </w:sectPr>
      </w:pPr>
    </w:p>
    <w:p w14:paraId="3EF76D46" w14:textId="77777777" w:rsidR="000A1906" w:rsidRPr="00AF05D9" w:rsidRDefault="000A1906" w:rsidP="000A1906">
      <w:pPr>
        <w:pStyle w:val="Heading2"/>
        <w:rPr>
          <w:rFonts w:ascii="Verdana" w:hAnsi="Verdana"/>
          <w:b/>
          <w:color w:val="76923C"/>
        </w:rPr>
      </w:pPr>
      <w:r w:rsidRPr="00AF05D9">
        <w:rPr>
          <w:rFonts w:ascii="Verdana" w:hAnsi="Verdana"/>
          <w:b/>
          <w:color w:val="76923C"/>
        </w:rPr>
        <w:lastRenderedPageBreak/>
        <w:t>School Profile</w:t>
      </w:r>
    </w:p>
    <w:tbl>
      <w:tblPr>
        <w:tblW w:w="136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2235"/>
        <w:gridCol w:w="11373"/>
      </w:tblGrid>
      <w:tr w:rsidR="000A1906" w:rsidRPr="00887112" w14:paraId="7793D01B" w14:textId="77777777">
        <w:trPr>
          <w:trHeight w:val="606"/>
        </w:trPr>
        <w:tc>
          <w:tcPr>
            <w:tcW w:w="13608" w:type="dxa"/>
            <w:gridSpan w:val="2"/>
            <w:shd w:val="clear" w:color="auto" w:fill="D9D9D9"/>
          </w:tcPr>
          <w:p w14:paraId="3527FE82" w14:textId="77777777" w:rsidR="001562CA" w:rsidRDefault="001562CA" w:rsidP="006E1C55">
            <w:pPr>
              <w:pStyle w:val="Table-RowHeading"/>
              <w:spacing w:after="90" w:line="220" w:lineRule="atLeast"/>
              <w:rPr>
                <w:rFonts w:ascii="Verdana" w:hAnsi="Verdana"/>
                <w:b/>
                <w:color w:val="595959"/>
              </w:rPr>
            </w:pPr>
          </w:p>
          <w:p w14:paraId="5A5B802A" w14:textId="77777777" w:rsidR="009E7E6E" w:rsidRDefault="009E7E6E" w:rsidP="006E1C55">
            <w:pPr>
              <w:pStyle w:val="Table-RowHeading"/>
              <w:spacing w:after="90" w:line="220" w:lineRule="atLeast"/>
              <w:rPr>
                <w:rFonts w:ascii="Verdana" w:hAnsi="Verdana"/>
                <w:color w:val="595959"/>
              </w:rPr>
            </w:pPr>
            <w:r w:rsidRPr="00887112">
              <w:rPr>
                <w:rFonts w:ascii="Verdana" w:hAnsi="Verdana"/>
                <w:color w:val="595959"/>
              </w:rPr>
              <w:t xml:space="preserve">The concept of a </w:t>
            </w:r>
            <w:r w:rsidR="001562CA">
              <w:rPr>
                <w:rFonts w:ascii="Verdana" w:hAnsi="Verdana"/>
                <w:color w:val="595959"/>
              </w:rPr>
              <w:t>purpose and vision for a school have</w:t>
            </w:r>
            <w:r w:rsidRPr="00887112">
              <w:rPr>
                <w:rFonts w:ascii="Verdana" w:hAnsi="Verdana"/>
                <w:color w:val="595959"/>
              </w:rPr>
              <w:t xml:space="preserve"> been demonstrated to be essential</w:t>
            </w:r>
            <w:r w:rsidR="001562CA">
              <w:rPr>
                <w:rFonts w:ascii="Verdana" w:hAnsi="Verdana"/>
                <w:color w:val="595959"/>
              </w:rPr>
              <w:t>,</w:t>
            </w:r>
            <w:r w:rsidRPr="00887112">
              <w:rPr>
                <w:rFonts w:ascii="Verdana" w:hAnsi="Verdana"/>
                <w:color w:val="595959"/>
              </w:rPr>
              <w:t xml:space="preserve"> </w:t>
            </w:r>
            <w:r w:rsidR="00B231B6">
              <w:rPr>
                <w:rFonts w:ascii="Verdana" w:hAnsi="Verdana"/>
                <w:color w:val="595959"/>
              </w:rPr>
              <w:t xml:space="preserve">as </w:t>
            </w:r>
            <w:r w:rsidR="001562CA">
              <w:rPr>
                <w:rFonts w:ascii="Verdana" w:hAnsi="Verdana"/>
                <w:color w:val="595959"/>
              </w:rPr>
              <w:t>they provide</w:t>
            </w:r>
            <w:r w:rsidRPr="00887112">
              <w:rPr>
                <w:rFonts w:ascii="Verdana" w:hAnsi="Verdana"/>
                <w:color w:val="595959"/>
              </w:rPr>
              <w:t xml:space="preserve"> a foundation for the school’s strategic planning decisions and for ongoing performance against the school’s stated objectives and values.</w:t>
            </w:r>
          </w:p>
          <w:p w14:paraId="0350BB48" w14:textId="77777777" w:rsidR="00D53A47" w:rsidRPr="00D53A47" w:rsidRDefault="00D53A47" w:rsidP="006E1C55">
            <w:pPr>
              <w:pStyle w:val="Table-RowHeading"/>
              <w:spacing w:after="90" w:line="220" w:lineRule="atLeast"/>
              <w:rPr>
                <w:rFonts w:ascii="Verdana" w:hAnsi="Verdana"/>
                <w:color w:val="595959"/>
              </w:rPr>
            </w:pPr>
          </w:p>
          <w:p w14:paraId="4B2D5B79" w14:textId="77777777" w:rsidR="009E7E6E" w:rsidRPr="00887112" w:rsidRDefault="009E7E6E" w:rsidP="006E1C55">
            <w:pPr>
              <w:pStyle w:val="Table-RowHeading"/>
              <w:spacing w:after="90" w:line="220" w:lineRule="atLeast"/>
              <w:rPr>
                <w:rFonts w:ascii="Verdana" w:hAnsi="Verdana"/>
                <w:b/>
                <w:color w:val="595959"/>
              </w:rPr>
            </w:pPr>
            <w:r w:rsidRPr="00887112">
              <w:rPr>
                <w:rFonts w:ascii="Verdana" w:hAnsi="Verdana"/>
                <w:b/>
                <w:color w:val="595959"/>
              </w:rPr>
              <w:t>Regulatory context</w:t>
            </w:r>
          </w:p>
          <w:p w14:paraId="261B1225" w14:textId="77777777" w:rsidR="008A4248" w:rsidRPr="00887112" w:rsidRDefault="009E7E6E" w:rsidP="006E1C55">
            <w:pPr>
              <w:pStyle w:val="Table-RowHeading"/>
              <w:spacing w:after="90" w:line="220" w:lineRule="atLeast"/>
              <w:rPr>
                <w:rFonts w:ascii="Verdana" w:hAnsi="Verdana"/>
                <w:color w:val="595959"/>
              </w:rPr>
            </w:pPr>
            <w:r w:rsidRPr="00887112">
              <w:rPr>
                <w:rFonts w:ascii="Verdana" w:hAnsi="Verdana"/>
                <w:color w:val="595959"/>
              </w:rPr>
              <w:t>In order to be registered, all Victorian schools must meet a set of minimum standards, which are regulated by the Victorian Registration and Qualifications Authority (VRQA).  Under the VRQA’</w:t>
            </w:r>
            <w:r w:rsidR="00155FF7" w:rsidRPr="00887112">
              <w:rPr>
                <w:rFonts w:ascii="Verdana" w:hAnsi="Verdana"/>
                <w:color w:val="595959"/>
              </w:rPr>
              <w:t>s</w:t>
            </w:r>
            <w:r w:rsidRPr="00887112">
              <w:rPr>
                <w:rFonts w:ascii="Verdana" w:hAnsi="Verdana"/>
                <w:color w:val="595959"/>
              </w:rPr>
              <w:t xml:space="preserve"> School Governance standard, “a school must have a clear statement of its philosophy”. The statement is expected to cover the school’s vision, values, mission or objectives, including an explanation of how the school’s philosophy is enacted and articulated to staff, students, parents, guardians and the school community.</w:t>
            </w:r>
          </w:p>
        </w:tc>
      </w:tr>
      <w:tr w:rsidR="000A1906" w:rsidRPr="00887112" w14:paraId="766B3769" w14:textId="77777777" w:rsidTr="001562CA">
        <w:tc>
          <w:tcPr>
            <w:tcW w:w="2235" w:type="dxa"/>
            <w:shd w:val="clear" w:color="auto" w:fill="auto"/>
          </w:tcPr>
          <w:p w14:paraId="7CA3A4A0" w14:textId="77777777" w:rsidR="000A1906" w:rsidRPr="00887112" w:rsidRDefault="000A1906" w:rsidP="000A1906">
            <w:pPr>
              <w:pStyle w:val="Table-RowHeading"/>
              <w:rPr>
                <w:rFonts w:ascii="Verdana" w:hAnsi="Verdana"/>
                <w:b/>
                <w:sz w:val="20"/>
                <w:szCs w:val="24"/>
              </w:rPr>
            </w:pPr>
            <w:r w:rsidRPr="00887112">
              <w:rPr>
                <w:rFonts w:ascii="Verdana" w:hAnsi="Verdana"/>
                <w:b/>
                <w:sz w:val="20"/>
                <w:szCs w:val="24"/>
              </w:rPr>
              <w:t xml:space="preserve">Purpose </w:t>
            </w:r>
          </w:p>
          <w:p w14:paraId="2CEF820A" w14:textId="77777777" w:rsidR="000A1906" w:rsidRPr="00887112" w:rsidRDefault="000A1906" w:rsidP="000A1906">
            <w:pPr>
              <w:pStyle w:val="Table-RowHeading"/>
              <w:rPr>
                <w:rFonts w:ascii="Verdana" w:hAnsi="Verdana"/>
                <w:b/>
                <w:sz w:val="20"/>
                <w:szCs w:val="24"/>
              </w:rPr>
            </w:pPr>
          </w:p>
          <w:p w14:paraId="7B5C9378" w14:textId="77777777" w:rsidR="000A1906" w:rsidRPr="00887112" w:rsidRDefault="000A1906" w:rsidP="000A1906">
            <w:pPr>
              <w:pStyle w:val="Table-RowHeading"/>
              <w:rPr>
                <w:rFonts w:ascii="Verdana" w:hAnsi="Verdana"/>
                <w:b/>
                <w:sz w:val="20"/>
                <w:szCs w:val="24"/>
              </w:rPr>
            </w:pPr>
          </w:p>
        </w:tc>
        <w:tc>
          <w:tcPr>
            <w:tcW w:w="11373" w:type="dxa"/>
            <w:tcBorders>
              <w:bottom w:val="single" w:sz="4" w:space="0" w:color="008000"/>
            </w:tcBorders>
            <w:shd w:val="clear" w:color="auto" w:fill="D9D9D9"/>
          </w:tcPr>
          <w:p w14:paraId="29925AA1" w14:textId="77777777" w:rsidR="0041097B" w:rsidRDefault="0041097B" w:rsidP="0041097B">
            <w:pPr>
              <w:tabs>
                <w:tab w:val="left" w:pos="2268"/>
              </w:tabs>
              <w:spacing w:after="0" w:line="240" w:lineRule="auto"/>
              <w:jc w:val="both"/>
              <w:rPr>
                <w:rFonts w:cs="Arial"/>
                <w:iCs/>
                <w:color w:val="auto"/>
                <w:szCs w:val="18"/>
                <w:lang w:eastAsia="en-AU"/>
              </w:rPr>
            </w:pPr>
          </w:p>
          <w:p w14:paraId="6EABAC06" w14:textId="77777777" w:rsidR="0041097B" w:rsidRPr="0041097B" w:rsidRDefault="0041097B" w:rsidP="0041097B">
            <w:pPr>
              <w:tabs>
                <w:tab w:val="left" w:pos="2268"/>
              </w:tabs>
              <w:spacing w:after="0" w:line="240" w:lineRule="auto"/>
              <w:jc w:val="both"/>
              <w:rPr>
                <w:rFonts w:cs="Arial"/>
                <w:iCs/>
                <w:color w:val="auto"/>
                <w:szCs w:val="18"/>
                <w:lang w:eastAsia="en-AU"/>
              </w:rPr>
            </w:pPr>
            <w:r w:rsidRPr="0041097B">
              <w:rPr>
                <w:rFonts w:cs="Arial"/>
                <w:iCs/>
                <w:color w:val="auto"/>
                <w:szCs w:val="18"/>
                <w:lang w:eastAsia="en-AU"/>
              </w:rPr>
              <w:t xml:space="preserve">Our </w:t>
            </w:r>
            <w:r w:rsidRPr="0041097B">
              <w:rPr>
                <w:rFonts w:cs="Arial"/>
                <w:b/>
                <w:bCs/>
                <w:iCs/>
                <w:color w:val="auto"/>
                <w:szCs w:val="18"/>
                <w:lang w:eastAsia="en-AU"/>
              </w:rPr>
              <w:t>PURPOSE</w:t>
            </w:r>
            <w:r w:rsidRPr="0041097B">
              <w:rPr>
                <w:rFonts w:cs="Arial"/>
                <w:iCs/>
                <w:color w:val="auto"/>
                <w:szCs w:val="18"/>
                <w:lang w:eastAsia="en-AU"/>
              </w:rPr>
              <w:t xml:space="preserve"> is </w:t>
            </w:r>
            <w:r w:rsidRPr="0041097B">
              <w:rPr>
                <w:rFonts w:cs="Arial"/>
                <w:color w:val="auto"/>
                <w:szCs w:val="18"/>
                <w:lang w:eastAsia="en-AU"/>
              </w:rPr>
              <w:t>to educate children as lifelong learners to shape a better Australia.</w:t>
            </w:r>
          </w:p>
          <w:p w14:paraId="4AF364B4" w14:textId="77777777" w:rsidR="006D2CBF" w:rsidRPr="00887112" w:rsidRDefault="006D2CBF" w:rsidP="0041097B">
            <w:pPr>
              <w:tabs>
                <w:tab w:val="left" w:pos="318"/>
              </w:tabs>
              <w:spacing w:before="120" w:after="0" w:line="240" w:lineRule="auto"/>
              <w:jc w:val="both"/>
              <w:rPr>
                <w:rFonts w:ascii="Verdana" w:hAnsi="Verdana"/>
                <w:color w:val="595959"/>
              </w:rPr>
            </w:pPr>
          </w:p>
        </w:tc>
      </w:tr>
      <w:tr w:rsidR="006D2CBF" w:rsidRPr="00887112" w14:paraId="64349829" w14:textId="77777777" w:rsidTr="001562CA">
        <w:tc>
          <w:tcPr>
            <w:tcW w:w="2235" w:type="dxa"/>
            <w:shd w:val="clear" w:color="auto" w:fill="auto"/>
          </w:tcPr>
          <w:p w14:paraId="0A39B82D" w14:textId="77777777" w:rsidR="006D2CBF" w:rsidRPr="00887112" w:rsidRDefault="0041097B" w:rsidP="006D2CBF">
            <w:pPr>
              <w:pStyle w:val="Table-RowHeading"/>
              <w:rPr>
                <w:rFonts w:ascii="Verdana" w:hAnsi="Verdana"/>
                <w:b/>
                <w:sz w:val="20"/>
                <w:szCs w:val="24"/>
              </w:rPr>
            </w:pPr>
            <w:r>
              <w:rPr>
                <w:rFonts w:ascii="Verdana" w:hAnsi="Verdana"/>
                <w:b/>
                <w:sz w:val="20"/>
                <w:szCs w:val="24"/>
              </w:rPr>
              <w:t xml:space="preserve">Vision </w:t>
            </w:r>
          </w:p>
        </w:tc>
        <w:tc>
          <w:tcPr>
            <w:tcW w:w="11373" w:type="dxa"/>
            <w:tcBorders>
              <w:bottom w:val="single" w:sz="4" w:space="0" w:color="008000"/>
            </w:tcBorders>
            <w:shd w:val="clear" w:color="auto" w:fill="auto"/>
          </w:tcPr>
          <w:p w14:paraId="635B41BB" w14:textId="77777777" w:rsidR="0041097B" w:rsidRDefault="0041097B" w:rsidP="0041097B">
            <w:pPr>
              <w:tabs>
                <w:tab w:val="left" w:pos="2268"/>
              </w:tabs>
              <w:spacing w:after="0" w:line="240" w:lineRule="auto"/>
              <w:jc w:val="both"/>
              <w:rPr>
                <w:rFonts w:cs="Arial"/>
                <w:iCs/>
                <w:color w:val="auto"/>
                <w:szCs w:val="18"/>
                <w:lang w:eastAsia="en-AU"/>
              </w:rPr>
            </w:pPr>
          </w:p>
          <w:p w14:paraId="3EF5834B" w14:textId="77777777" w:rsidR="0041097B" w:rsidRPr="0041097B" w:rsidRDefault="0041097B" w:rsidP="001562CA">
            <w:pPr>
              <w:tabs>
                <w:tab w:val="left" w:pos="2268"/>
              </w:tabs>
              <w:spacing w:after="0" w:line="240" w:lineRule="auto"/>
              <w:jc w:val="both"/>
              <w:rPr>
                <w:rFonts w:cs="Arial"/>
                <w:iCs/>
                <w:color w:val="auto"/>
                <w:szCs w:val="18"/>
                <w:lang w:eastAsia="en-AU"/>
              </w:rPr>
            </w:pPr>
            <w:r w:rsidRPr="0041097B">
              <w:rPr>
                <w:rFonts w:cs="Arial"/>
                <w:iCs/>
                <w:color w:val="auto"/>
                <w:szCs w:val="18"/>
                <w:lang w:eastAsia="en-AU"/>
              </w:rPr>
              <w:t xml:space="preserve">Our </w:t>
            </w:r>
            <w:r w:rsidRPr="0041097B">
              <w:rPr>
                <w:rFonts w:cs="Arial"/>
                <w:b/>
                <w:bCs/>
                <w:iCs/>
                <w:color w:val="auto"/>
                <w:szCs w:val="18"/>
                <w:lang w:eastAsia="en-AU"/>
              </w:rPr>
              <w:t>VISION</w:t>
            </w:r>
            <w:r w:rsidRPr="0041097B">
              <w:rPr>
                <w:rFonts w:cs="Arial"/>
                <w:iCs/>
                <w:color w:val="auto"/>
                <w:szCs w:val="18"/>
                <w:lang w:eastAsia="en-AU"/>
              </w:rPr>
              <w:t xml:space="preserve"> is that</w:t>
            </w:r>
          </w:p>
          <w:p w14:paraId="6BBA9E59" w14:textId="77777777" w:rsidR="0041097B" w:rsidRPr="0041097B" w:rsidRDefault="0041097B" w:rsidP="001562CA">
            <w:pPr>
              <w:tabs>
                <w:tab w:val="left" w:pos="2268"/>
              </w:tabs>
              <w:spacing w:after="0" w:line="240" w:lineRule="auto"/>
              <w:jc w:val="both"/>
              <w:rPr>
                <w:rFonts w:cs="Arial"/>
                <w:iCs/>
                <w:color w:val="auto"/>
                <w:szCs w:val="18"/>
                <w:lang w:eastAsia="en-AU"/>
              </w:rPr>
            </w:pPr>
          </w:p>
          <w:p w14:paraId="7159AED2" w14:textId="77777777" w:rsidR="0041097B" w:rsidRPr="0041097B" w:rsidRDefault="0041097B" w:rsidP="001562CA">
            <w:pPr>
              <w:pStyle w:val="ListParagraph"/>
              <w:numPr>
                <w:ilvl w:val="0"/>
                <w:numId w:val="41"/>
              </w:numPr>
              <w:tabs>
                <w:tab w:val="left" w:pos="318"/>
              </w:tabs>
              <w:spacing w:after="0" w:line="240" w:lineRule="auto"/>
              <w:jc w:val="both"/>
              <w:rPr>
                <w:rFonts w:cs="Arial"/>
                <w:szCs w:val="18"/>
                <w:lang w:eastAsia="en-AU"/>
              </w:rPr>
            </w:pPr>
            <w:r w:rsidRPr="0041097B">
              <w:rPr>
                <w:rFonts w:cs="Arial"/>
                <w:szCs w:val="18"/>
                <w:lang w:eastAsia="en-AU"/>
              </w:rPr>
              <w:t>Our students have the individual skills and knowledge to succeed in a rapidly changing world.</w:t>
            </w:r>
          </w:p>
          <w:p w14:paraId="18949D1C" w14:textId="77777777" w:rsidR="0041097B" w:rsidRPr="0041097B" w:rsidRDefault="0041097B" w:rsidP="001562CA">
            <w:pPr>
              <w:pStyle w:val="ListParagraph"/>
              <w:numPr>
                <w:ilvl w:val="0"/>
                <w:numId w:val="41"/>
              </w:numPr>
              <w:tabs>
                <w:tab w:val="left" w:pos="318"/>
              </w:tabs>
              <w:spacing w:after="0" w:line="240" w:lineRule="auto"/>
              <w:jc w:val="both"/>
              <w:rPr>
                <w:rFonts w:cs="Arial"/>
                <w:szCs w:val="18"/>
                <w:lang w:eastAsia="en-AU"/>
              </w:rPr>
            </w:pPr>
            <w:r w:rsidRPr="0041097B">
              <w:rPr>
                <w:rFonts w:cs="Arial"/>
                <w:szCs w:val="18"/>
                <w:lang w:eastAsia="en-AU"/>
              </w:rPr>
              <w:t>Our students, staff and community learn, and are cared for, in an environment that reflects our school values.</w:t>
            </w:r>
          </w:p>
          <w:p w14:paraId="185C0787" w14:textId="77777777" w:rsidR="0041097B" w:rsidRPr="0041097B" w:rsidRDefault="0041097B" w:rsidP="001562CA">
            <w:pPr>
              <w:pStyle w:val="ListParagraph"/>
              <w:numPr>
                <w:ilvl w:val="0"/>
                <w:numId w:val="41"/>
              </w:numPr>
              <w:tabs>
                <w:tab w:val="left" w:pos="318"/>
              </w:tabs>
              <w:spacing w:after="0" w:line="240" w:lineRule="auto"/>
              <w:jc w:val="both"/>
              <w:rPr>
                <w:rFonts w:cs="Arial"/>
                <w:szCs w:val="18"/>
                <w:lang w:eastAsia="en-AU"/>
              </w:rPr>
            </w:pPr>
            <w:r w:rsidRPr="0041097B">
              <w:rPr>
                <w:rFonts w:cs="Arial"/>
                <w:szCs w:val="18"/>
                <w:lang w:eastAsia="en-AU"/>
              </w:rPr>
              <w:t>The school ethos adds value to each child’s life through an interdependent partnership between parents, staff and students.</w:t>
            </w:r>
          </w:p>
          <w:p w14:paraId="1D997D0B" w14:textId="77777777" w:rsidR="0041097B" w:rsidRPr="0041097B" w:rsidRDefault="0041097B" w:rsidP="001562CA">
            <w:pPr>
              <w:pStyle w:val="ListParagraph"/>
              <w:numPr>
                <w:ilvl w:val="0"/>
                <w:numId w:val="41"/>
              </w:numPr>
              <w:tabs>
                <w:tab w:val="left" w:pos="318"/>
              </w:tabs>
              <w:spacing w:after="0" w:line="240" w:lineRule="auto"/>
              <w:jc w:val="both"/>
              <w:rPr>
                <w:rFonts w:cs="Arial"/>
                <w:szCs w:val="18"/>
                <w:lang w:eastAsia="en-AU"/>
              </w:rPr>
            </w:pPr>
            <w:r w:rsidRPr="0041097B">
              <w:rPr>
                <w:rFonts w:cs="Arial"/>
                <w:szCs w:val="18"/>
                <w:lang w:eastAsia="en-AU"/>
              </w:rPr>
              <w:t>The school promotes individual and team excellence and individual and team contributions to national wellbeing.</w:t>
            </w:r>
          </w:p>
          <w:p w14:paraId="245ECEE9" w14:textId="77777777" w:rsidR="00155FF7" w:rsidRPr="008A4248" w:rsidRDefault="0041097B" w:rsidP="008A4248">
            <w:pPr>
              <w:pStyle w:val="ListParagraph"/>
              <w:numPr>
                <w:ilvl w:val="0"/>
                <w:numId w:val="41"/>
              </w:numPr>
              <w:tabs>
                <w:tab w:val="left" w:pos="318"/>
                <w:tab w:val="num" w:pos="720"/>
              </w:tabs>
              <w:spacing w:after="0" w:line="240" w:lineRule="auto"/>
              <w:jc w:val="both"/>
              <w:rPr>
                <w:rFonts w:cs="Arial"/>
                <w:szCs w:val="18"/>
                <w:lang w:eastAsia="en-AU"/>
              </w:rPr>
            </w:pPr>
            <w:r w:rsidRPr="0041097B">
              <w:rPr>
                <w:rFonts w:cs="Arial"/>
                <w:szCs w:val="18"/>
                <w:lang w:eastAsia="en-AU"/>
              </w:rPr>
              <w:t>The 12 Quality Principles provide the foundation on which the school operates and students, staff and parents learn.</w:t>
            </w:r>
          </w:p>
        </w:tc>
      </w:tr>
      <w:tr w:rsidR="000A1906" w:rsidRPr="00887112" w14:paraId="0CB44A79" w14:textId="77777777" w:rsidTr="001562CA">
        <w:tc>
          <w:tcPr>
            <w:tcW w:w="2235" w:type="dxa"/>
            <w:shd w:val="clear" w:color="auto" w:fill="auto"/>
          </w:tcPr>
          <w:p w14:paraId="50BE3CBA" w14:textId="77777777" w:rsidR="000A1906" w:rsidRPr="00887112" w:rsidRDefault="000A1906" w:rsidP="000A1906">
            <w:pPr>
              <w:pStyle w:val="Table-RowHeading"/>
              <w:rPr>
                <w:rFonts w:ascii="Verdana" w:hAnsi="Verdana"/>
                <w:b/>
                <w:sz w:val="20"/>
              </w:rPr>
            </w:pPr>
            <w:r w:rsidRPr="00887112">
              <w:rPr>
                <w:rFonts w:ascii="Verdana" w:hAnsi="Verdana"/>
                <w:b/>
                <w:sz w:val="20"/>
                <w:szCs w:val="24"/>
              </w:rPr>
              <w:t>Values</w:t>
            </w:r>
          </w:p>
        </w:tc>
        <w:tc>
          <w:tcPr>
            <w:tcW w:w="11373" w:type="dxa"/>
            <w:shd w:val="clear" w:color="auto" w:fill="D9D9D9"/>
          </w:tcPr>
          <w:p w14:paraId="2D2C91A0" w14:textId="77777777" w:rsidR="0041097B" w:rsidRDefault="0041097B" w:rsidP="0041097B">
            <w:pPr>
              <w:tabs>
                <w:tab w:val="left" w:pos="2268"/>
              </w:tabs>
              <w:spacing w:after="0" w:line="240" w:lineRule="auto"/>
              <w:jc w:val="both"/>
              <w:rPr>
                <w:rFonts w:cs="Arial"/>
                <w:iCs/>
                <w:color w:val="auto"/>
                <w:szCs w:val="18"/>
                <w:lang w:eastAsia="en-AU"/>
              </w:rPr>
            </w:pPr>
          </w:p>
          <w:p w14:paraId="21DB69BD" w14:textId="77777777" w:rsidR="0041097B" w:rsidRPr="0041097B" w:rsidRDefault="0041097B" w:rsidP="0041097B">
            <w:pPr>
              <w:tabs>
                <w:tab w:val="left" w:pos="2268"/>
              </w:tabs>
              <w:spacing w:after="0" w:line="240" w:lineRule="auto"/>
              <w:jc w:val="both"/>
              <w:rPr>
                <w:rFonts w:cs="Arial"/>
                <w:iCs/>
                <w:color w:val="auto"/>
                <w:szCs w:val="18"/>
                <w:lang w:eastAsia="en-AU"/>
              </w:rPr>
            </w:pPr>
            <w:r w:rsidRPr="0041097B">
              <w:rPr>
                <w:rFonts w:cs="Arial"/>
                <w:iCs/>
                <w:color w:val="auto"/>
                <w:szCs w:val="18"/>
                <w:lang w:eastAsia="en-AU"/>
              </w:rPr>
              <w:t xml:space="preserve">Our </w:t>
            </w:r>
            <w:r w:rsidRPr="0041097B">
              <w:rPr>
                <w:rFonts w:cs="Arial"/>
                <w:b/>
                <w:bCs/>
                <w:iCs/>
                <w:color w:val="auto"/>
                <w:szCs w:val="18"/>
                <w:lang w:eastAsia="en-AU"/>
              </w:rPr>
              <w:t>VALUES</w:t>
            </w:r>
            <w:r w:rsidRPr="0041097B">
              <w:rPr>
                <w:rFonts w:cs="Arial"/>
                <w:iCs/>
                <w:color w:val="auto"/>
                <w:szCs w:val="18"/>
                <w:lang w:eastAsia="en-AU"/>
              </w:rPr>
              <w:t xml:space="preserve"> are</w:t>
            </w:r>
          </w:p>
          <w:p w14:paraId="79743D7D" w14:textId="77777777" w:rsidR="0041097B" w:rsidRPr="0041097B" w:rsidRDefault="0041097B" w:rsidP="0041097B">
            <w:pPr>
              <w:tabs>
                <w:tab w:val="left" w:pos="1876"/>
              </w:tabs>
              <w:spacing w:after="0" w:line="240" w:lineRule="auto"/>
              <w:jc w:val="both"/>
              <w:rPr>
                <w:rFonts w:cs="Arial"/>
                <w:caps/>
                <w:color w:val="auto"/>
                <w:szCs w:val="18"/>
                <w:lang w:eastAsia="en-AU"/>
              </w:rPr>
            </w:pPr>
          </w:p>
          <w:p w14:paraId="7B67EFB3" w14:textId="77777777" w:rsidR="0041097B" w:rsidRPr="00D53A47" w:rsidRDefault="0041097B" w:rsidP="00D53A47">
            <w:pPr>
              <w:pStyle w:val="ListParagraph"/>
              <w:numPr>
                <w:ilvl w:val="0"/>
                <w:numId w:val="43"/>
              </w:numPr>
              <w:tabs>
                <w:tab w:val="left" w:pos="1876"/>
              </w:tabs>
              <w:spacing w:after="0" w:line="240" w:lineRule="auto"/>
              <w:jc w:val="both"/>
              <w:rPr>
                <w:rFonts w:cs="Arial"/>
                <w:szCs w:val="18"/>
                <w:lang w:eastAsia="en-AU"/>
              </w:rPr>
            </w:pPr>
            <w:r w:rsidRPr="00D53A47">
              <w:rPr>
                <w:rFonts w:cs="Arial"/>
                <w:b/>
                <w:caps/>
                <w:szCs w:val="18"/>
                <w:lang w:eastAsia="en-AU"/>
              </w:rPr>
              <w:t>A  Fair Go For All</w:t>
            </w:r>
            <w:r w:rsidR="00D53A47">
              <w:rPr>
                <w:rFonts w:cs="Arial"/>
                <w:caps/>
                <w:szCs w:val="18"/>
                <w:lang w:eastAsia="en-AU"/>
              </w:rPr>
              <w:t xml:space="preserve"> </w:t>
            </w:r>
            <w:r w:rsidRPr="00D53A47">
              <w:rPr>
                <w:rFonts w:cs="Arial"/>
                <w:caps/>
                <w:szCs w:val="18"/>
                <w:lang w:eastAsia="en-AU"/>
              </w:rPr>
              <w:t xml:space="preserve">- </w:t>
            </w:r>
            <w:r w:rsidRPr="00D53A47">
              <w:rPr>
                <w:rFonts w:cs="Arial"/>
                <w:szCs w:val="18"/>
                <w:lang w:eastAsia="en-AU"/>
              </w:rPr>
              <w:t>Abiding by Australia’s traditions of democracy and freedom.</w:t>
            </w:r>
          </w:p>
          <w:p w14:paraId="5D6399A4" w14:textId="77777777" w:rsidR="0041097B" w:rsidRPr="00D53A47" w:rsidRDefault="0041097B" w:rsidP="00D53A47">
            <w:pPr>
              <w:pStyle w:val="ListParagraph"/>
              <w:numPr>
                <w:ilvl w:val="0"/>
                <w:numId w:val="43"/>
              </w:numPr>
              <w:tabs>
                <w:tab w:val="left" w:pos="1309"/>
              </w:tabs>
              <w:spacing w:after="0" w:line="240" w:lineRule="auto"/>
              <w:jc w:val="both"/>
              <w:rPr>
                <w:rFonts w:cs="Arial"/>
                <w:szCs w:val="18"/>
                <w:lang w:eastAsia="en-AU"/>
              </w:rPr>
            </w:pPr>
            <w:r w:rsidRPr="00D53A47">
              <w:rPr>
                <w:rFonts w:cs="Arial"/>
                <w:b/>
                <w:caps/>
                <w:szCs w:val="18"/>
                <w:lang w:eastAsia="en-AU"/>
              </w:rPr>
              <w:t>Honesty</w:t>
            </w:r>
            <w:r w:rsidRPr="00D53A47">
              <w:rPr>
                <w:rFonts w:cs="Arial"/>
                <w:caps/>
                <w:szCs w:val="18"/>
                <w:lang w:eastAsia="en-AU"/>
              </w:rPr>
              <w:t xml:space="preserve"> - </w:t>
            </w:r>
            <w:r w:rsidRPr="00D53A47">
              <w:rPr>
                <w:rFonts w:cs="Arial"/>
                <w:szCs w:val="18"/>
                <w:lang w:eastAsia="en-AU"/>
              </w:rPr>
              <w:t>Acting with integrity by being truthful.</w:t>
            </w:r>
          </w:p>
          <w:p w14:paraId="510A0CE8" w14:textId="77777777" w:rsidR="0041097B" w:rsidRPr="00D53A47" w:rsidRDefault="0041097B" w:rsidP="00D53A47">
            <w:pPr>
              <w:pStyle w:val="ListParagraph"/>
              <w:numPr>
                <w:ilvl w:val="0"/>
                <w:numId w:val="43"/>
              </w:numPr>
              <w:tabs>
                <w:tab w:val="left" w:pos="1309"/>
              </w:tabs>
              <w:spacing w:after="0" w:line="240" w:lineRule="auto"/>
              <w:jc w:val="both"/>
              <w:rPr>
                <w:rFonts w:cs="Arial"/>
                <w:szCs w:val="18"/>
                <w:lang w:eastAsia="en-AU"/>
              </w:rPr>
            </w:pPr>
            <w:r w:rsidRPr="00D53A47">
              <w:rPr>
                <w:rFonts w:cs="Arial"/>
                <w:b/>
                <w:caps/>
                <w:szCs w:val="18"/>
                <w:lang w:eastAsia="en-AU"/>
              </w:rPr>
              <w:t>RESPECT</w:t>
            </w:r>
            <w:r w:rsidRPr="00D53A47">
              <w:rPr>
                <w:rFonts w:cs="Arial"/>
                <w:caps/>
                <w:szCs w:val="18"/>
                <w:lang w:eastAsia="en-AU"/>
              </w:rPr>
              <w:t xml:space="preserve"> - </w:t>
            </w:r>
            <w:r w:rsidRPr="00D53A47">
              <w:rPr>
                <w:rFonts w:cs="Arial"/>
                <w:szCs w:val="18"/>
                <w:lang w:eastAsia="en-AU"/>
              </w:rPr>
              <w:t>Being considerate and courteous to others.</w:t>
            </w:r>
          </w:p>
          <w:p w14:paraId="099E0271" w14:textId="77777777" w:rsidR="0041097B" w:rsidRPr="00D53A47" w:rsidRDefault="0041097B" w:rsidP="00D53A47">
            <w:pPr>
              <w:pStyle w:val="ListParagraph"/>
              <w:numPr>
                <w:ilvl w:val="0"/>
                <w:numId w:val="43"/>
              </w:numPr>
              <w:tabs>
                <w:tab w:val="left" w:pos="1309"/>
              </w:tabs>
              <w:spacing w:after="0" w:line="240" w:lineRule="auto"/>
              <w:jc w:val="both"/>
              <w:rPr>
                <w:rFonts w:cs="Arial"/>
                <w:szCs w:val="18"/>
                <w:lang w:eastAsia="en-AU"/>
              </w:rPr>
            </w:pPr>
            <w:r w:rsidRPr="00D53A47">
              <w:rPr>
                <w:rFonts w:cs="Arial"/>
                <w:b/>
                <w:caps/>
                <w:szCs w:val="18"/>
                <w:lang w:eastAsia="en-AU"/>
              </w:rPr>
              <w:t xml:space="preserve">TRUst </w:t>
            </w:r>
            <w:r w:rsidRPr="00D53A47">
              <w:rPr>
                <w:rFonts w:cs="Arial"/>
                <w:caps/>
                <w:szCs w:val="18"/>
                <w:lang w:eastAsia="en-AU"/>
              </w:rPr>
              <w:t xml:space="preserve">- </w:t>
            </w:r>
            <w:r w:rsidRPr="00D53A47">
              <w:rPr>
                <w:rFonts w:cs="Arial"/>
                <w:szCs w:val="18"/>
                <w:lang w:eastAsia="en-AU"/>
              </w:rPr>
              <w:t>Being someone who is responsible and does the right thing.</w:t>
            </w:r>
          </w:p>
          <w:p w14:paraId="0DD05A95" w14:textId="77777777" w:rsidR="0041097B" w:rsidRPr="00D53A47" w:rsidRDefault="0041097B" w:rsidP="00D53A47">
            <w:pPr>
              <w:pStyle w:val="ListParagraph"/>
              <w:numPr>
                <w:ilvl w:val="0"/>
                <w:numId w:val="43"/>
              </w:numPr>
              <w:tabs>
                <w:tab w:val="left" w:pos="1309"/>
              </w:tabs>
              <w:spacing w:after="0" w:line="240" w:lineRule="auto"/>
              <w:jc w:val="both"/>
              <w:rPr>
                <w:rFonts w:cs="Arial"/>
                <w:szCs w:val="18"/>
                <w:lang w:eastAsia="en-AU"/>
              </w:rPr>
            </w:pPr>
            <w:r w:rsidRPr="00D53A47">
              <w:rPr>
                <w:rFonts w:cs="Arial"/>
                <w:b/>
                <w:caps/>
                <w:szCs w:val="18"/>
                <w:lang w:eastAsia="en-AU"/>
              </w:rPr>
              <w:t xml:space="preserve">caring </w:t>
            </w:r>
            <w:r w:rsidRPr="00D53A47">
              <w:rPr>
                <w:rFonts w:cs="Arial"/>
                <w:caps/>
                <w:szCs w:val="18"/>
                <w:lang w:eastAsia="en-AU"/>
              </w:rPr>
              <w:t xml:space="preserve">- </w:t>
            </w:r>
            <w:r w:rsidRPr="00D53A47">
              <w:rPr>
                <w:rFonts w:cs="Arial"/>
                <w:szCs w:val="18"/>
                <w:lang w:eastAsia="en-AU"/>
              </w:rPr>
              <w:t>Showing compassion towards others and being considerate of their feelings.</w:t>
            </w:r>
          </w:p>
          <w:p w14:paraId="0D2FBC15" w14:textId="77777777" w:rsidR="0041097B" w:rsidRPr="00D53A47" w:rsidRDefault="0041097B" w:rsidP="00D53A47">
            <w:pPr>
              <w:pStyle w:val="ListParagraph"/>
              <w:numPr>
                <w:ilvl w:val="0"/>
                <w:numId w:val="43"/>
              </w:numPr>
              <w:tabs>
                <w:tab w:val="left" w:pos="1309"/>
              </w:tabs>
              <w:spacing w:after="0" w:line="240" w:lineRule="auto"/>
              <w:jc w:val="both"/>
              <w:rPr>
                <w:rFonts w:cs="Arial"/>
                <w:szCs w:val="18"/>
                <w:lang w:eastAsia="en-AU"/>
              </w:rPr>
            </w:pPr>
            <w:r w:rsidRPr="00D53A47">
              <w:rPr>
                <w:rFonts w:cs="Arial"/>
                <w:b/>
                <w:caps/>
                <w:szCs w:val="18"/>
                <w:lang w:eastAsia="en-AU"/>
              </w:rPr>
              <w:t>tolerance</w:t>
            </w:r>
            <w:r w:rsidRPr="00D53A47">
              <w:rPr>
                <w:rFonts w:cs="Arial"/>
                <w:caps/>
                <w:szCs w:val="18"/>
                <w:lang w:eastAsia="en-AU"/>
              </w:rPr>
              <w:t xml:space="preserve"> - </w:t>
            </w:r>
            <w:r w:rsidRPr="00D53A47">
              <w:rPr>
                <w:rFonts w:cs="Arial"/>
                <w:szCs w:val="18"/>
                <w:lang w:eastAsia="en-AU"/>
              </w:rPr>
              <w:t>Living in harmony with others and appreciating diversity.</w:t>
            </w:r>
          </w:p>
          <w:p w14:paraId="7B4F1CB6" w14:textId="77777777" w:rsidR="0041097B" w:rsidRPr="00D53A47" w:rsidRDefault="0041097B" w:rsidP="00D53A47">
            <w:pPr>
              <w:pStyle w:val="ListParagraph"/>
              <w:numPr>
                <w:ilvl w:val="0"/>
                <w:numId w:val="43"/>
              </w:numPr>
              <w:tabs>
                <w:tab w:val="left" w:pos="1309"/>
              </w:tabs>
              <w:spacing w:after="0" w:line="240" w:lineRule="auto"/>
              <w:jc w:val="both"/>
              <w:rPr>
                <w:rFonts w:cs="Arial"/>
                <w:szCs w:val="18"/>
                <w:lang w:eastAsia="en-AU"/>
              </w:rPr>
            </w:pPr>
            <w:r w:rsidRPr="00D53A47">
              <w:rPr>
                <w:rFonts w:cs="Arial"/>
                <w:b/>
                <w:caps/>
                <w:szCs w:val="18"/>
                <w:lang w:eastAsia="en-AU"/>
              </w:rPr>
              <w:t>Learning</w:t>
            </w:r>
            <w:r w:rsidRPr="00D53A47">
              <w:rPr>
                <w:rFonts w:cs="Arial"/>
                <w:caps/>
                <w:szCs w:val="18"/>
                <w:lang w:eastAsia="en-AU"/>
              </w:rPr>
              <w:t xml:space="preserve"> - </w:t>
            </w:r>
            <w:r w:rsidRPr="00D53A47">
              <w:rPr>
                <w:rFonts w:cs="Arial"/>
                <w:szCs w:val="18"/>
                <w:lang w:eastAsia="en-AU"/>
              </w:rPr>
              <w:t>Gaining knowledge and skills to become a lifelong learner and productive global citizen.</w:t>
            </w:r>
          </w:p>
          <w:p w14:paraId="250D5CF8" w14:textId="77777777" w:rsidR="006D2CBF" w:rsidRPr="00D53A47" w:rsidRDefault="0041097B" w:rsidP="00D53A47">
            <w:pPr>
              <w:pStyle w:val="ListParagraph"/>
              <w:numPr>
                <w:ilvl w:val="0"/>
                <w:numId w:val="43"/>
              </w:numPr>
              <w:tabs>
                <w:tab w:val="left" w:pos="1876"/>
              </w:tabs>
              <w:spacing w:after="0" w:line="240" w:lineRule="auto"/>
              <w:jc w:val="both"/>
              <w:rPr>
                <w:rFonts w:cs="Arial"/>
                <w:szCs w:val="18"/>
                <w:lang w:val="en-US" w:eastAsia="en-AU"/>
              </w:rPr>
            </w:pPr>
            <w:r w:rsidRPr="00D53A47">
              <w:rPr>
                <w:rFonts w:cs="Arial"/>
                <w:b/>
                <w:szCs w:val="18"/>
                <w:lang w:eastAsia="en-AU"/>
              </w:rPr>
              <w:t>PERSONAL ACHIEVEMENT</w:t>
            </w:r>
            <w:r w:rsidRPr="00D53A47">
              <w:rPr>
                <w:rFonts w:cs="Arial"/>
                <w:szCs w:val="18"/>
                <w:lang w:eastAsia="en-AU"/>
              </w:rPr>
              <w:t xml:space="preserve"> - Doing my personal best both individually and as a team member.</w:t>
            </w:r>
          </w:p>
        </w:tc>
      </w:tr>
      <w:tr w:rsidR="000A1906" w:rsidRPr="00887112" w14:paraId="692B871F" w14:textId="77777777" w:rsidTr="001562CA">
        <w:tc>
          <w:tcPr>
            <w:tcW w:w="2235" w:type="dxa"/>
            <w:shd w:val="clear" w:color="auto" w:fill="auto"/>
          </w:tcPr>
          <w:p w14:paraId="7B99B628" w14:textId="77777777" w:rsidR="000A1906" w:rsidRPr="00887112" w:rsidRDefault="000A1906" w:rsidP="000A1906">
            <w:pPr>
              <w:pStyle w:val="Table-RowHeading"/>
              <w:rPr>
                <w:rFonts w:ascii="Verdana" w:hAnsi="Verdana"/>
                <w:b/>
                <w:sz w:val="20"/>
                <w:szCs w:val="24"/>
              </w:rPr>
            </w:pPr>
            <w:r w:rsidRPr="00887112">
              <w:rPr>
                <w:rFonts w:ascii="Verdana" w:hAnsi="Verdana"/>
                <w:b/>
                <w:sz w:val="20"/>
                <w:szCs w:val="24"/>
              </w:rPr>
              <w:lastRenderedPageBreak/>
              <w:t>Environmental Context</w:t>
            </w:r>
          </w:p>
        </w:tc>
        <w:tc>
          <w:tcPr>
            <w:tcW w:w="11373" w:type="dxa"/>
            <w:shd w:val="clear" w:color="auto" w:fill="D9D9D9"/>
          </w:tcPr>
          <w:p w14:paraId="52EE1132" w14:textId="77777777" w:rsidR="0014335F" w:rsidRPr="001562CA" w:rsidRDefault="0014335F" w:rsidP="0014335F">
            <w:pPr>
              <w:tabs>
                <w:tab w:val="left" w:pos="2268"/>
              </w:tabs>
              <w:spacing w:after="120"/>
              <w:ind w:left="284" w:right="351"/>
              <w:jc w:val="both"/>
              <w:rPr>
                <w:rFonts w:cs="Arial"/>
                <w:color w:val="auto"/>
                <w:szCs w:val="18"/>
              </w:rPr>
            </w:pPr>
            <w:r w:rsidRPr="001562CA">
              <w:rPr>
                <w:rFonts w:cs="Arial"/>
                <w:color w:val="auto"/>
                <w:szCs w:val="18"/>
              </w:rPr>
              <w:t>PPPS is a school community which is based on strong, all pervasive values. Our focus on the academic, social and emotional wellbeing of each</w:t>
            </w:r>
            <w:r w:rsidR="00043408" w:rsidRPr="001562CA">
              <w:rPr>
                <w:rFonts w:cs="Arial"/>
                <w:color w:val="auto"/>
                <w:szCs w:val="18"/>
              </w:rPr>
              <w:t xml:space="preserve"> of our 777</w:t>
            </w:r>
            <w:r w:rsidRPr="001562CA">
              <w:rPr>
                <w:rFonts w:cs="Arial"/>
                <w:color w:val="auto"/>
                <w:szCs w:val="18"/>
              </w:rPr>
              <w:t xml:space="preserve"> students is based on a common understanding of what it means to live by the values.</w:t>
            </w:r>
          </w:p>
          <w:p w14:paraId="12167DF7" w14:textId="77777777" w:rsidR="0014335F" w:rsidRPr="001562CA" w:rsidRDefault="0014335F" w:rsidP="0014335F">
            <w:pPr>
              <w:tabs>
                <w:tab w:val="left" w:pos="2268"/>
              </w:tabs>
              <w:spacing w:after="120"/>
              <w:ind w:left="284" w:right="351"/>
              <w:jc w:val="both"/>
              <w:rPr>
                <w:rFonts w:cs="Arial"/>
                <w:color w:val="auto"/>
                <w:szCs w:val="18"/>
              </w:rPr>
            </w:pPr>
            <w:r w:rsidRPr="001562CA">
              <w:rPr>
                <w:rFonts w:cs="Arial"/>
                <w:color w:val="auto"/>
                <w:szCs w:val="18"/>
              </w:rPr>
              <w:t xml:space="preserve">To do this we work closely in teams, generate ideas, and continually develop and renew our programs to achieve our purpose. As a community, we work in our interdependent partnerships with enthusiasm, a strong sense of commitment and a love of learning. </w:t>
            </w:r>
          </w:p>
          <w:p w14:paraId="03EB1532" w14:textId="77777777" w:rsidR="0014335F" w:rsidRPr="001562CA" w:rsidRDefault="0014335F" w:rsidP="0014335F">
            <w:pPr>
              <w:tabs>
                <w:tab w:val="left" w:pos="2268"/>
              </w:tabs>
              <w:spacing w:after="120"/>
              <w:ind w:left="284" w:right="351"/>
              <w:jc w:val="both"/>
              <w:rPr>
                <w:rFonts w:cs="Arial"/>
                <w:color w:val="auto"/>
                <w:szCs w:val="18"/>
              </w:rPr>
            </w:pPr>
            <w:r w:rsidRPr="001562CA">
              <w:rPr>
                <w:rFonts w:cs="Arial"/>
                <w:color w:val="auto"/>
                <w:szCs w:val="18"/>
              </w:rPr>
              <w:t xml:space="preserve">Together we provide an excellent range of high quality curriculum and extra curricula programs which put the focus firmly on our value of </w:t>
            </w:r>
            <w:r w:rsidRPr="001562CA">
              <w:rPr>
                <w:rFonts w:cs="Arial"/>
                <w:i/>
                <w:color w:val="auto"/>
                <w:szCs w:val="18"/>
              </w:rPr>
              <w:t>learning</w:t>
            </w:r>
            <w:r w:rsidRPr="001562CA">
              <w:rPr>
                <w:rFonts w:cs="Arial"/>
                <w:color w:val="auto"/>
                <w:szCs w:val="18"/>
              </w:rPr>
              <w:t xml:space="preserve">. </w:t>
            </w:r>
          </w:p>
          <w:p w14:paraId="6C98D5EF" w14:textId="77777777" w:rsidR="0014335F" w:rsidRPr="001562CA" w:rsidRDefault="0014335F" w:rsidP="0014335F">
            <w:pPr>
              <w:tabs>
                <w:tab w:val="left" w:pos="2268"/>
              </w:tabs>
              <w:spacing w:after="120"/>
              <w:ind w:left="284" w:right="351"/>
              <w:jc w:val="both"/>
              <w:rPr>
                <w:rFonts w:cs="Arial"/>
                <w:color w:val="auto"/>
                <w:szCs w:val="18"/>
              </w:rPr>
            </w:pPr>
            <w:r w:rsidRPr="001562CA">
              <w:rPr>
                <w:rFonts w:cs="Arial"/>
                <w:color w:val="auto"/>
                <w:szCs w:val="18"/>
              </w:rPr>
              <w:t xml:space="preserve">We have invested, and continue to invest, a significant amount of money, personnel and time in the professional learning of staff. Generally, as we experience a 15 - 20% changeover of staff each year, it is important that we maintain this level of investment and therefore we place priority on maintaining strong goal congruence through our focussed professional learning. </w:t>
            </w:r>
          </w:p>
          <w:p w14:paraId="3E54298F" w14:textId="77777777" w:rsidR="0014335F" w:rsidRPr="001562CA" w:rsidRDefault="0014335F" w:rsidP="0014335F">
            <w:pPr>
              <w:tabs>
                <w:tab w:val="left" w:pos="2268"/>
              </w:tabs>
              <w:spacing w:after="120"/>
              <w:ind w:left="284" w:right="351"/>
              <w:jc w:val="both"/>
              <w:rPr>
                <w:rFonts w:cs="Arial"/>
                <w:color w:val="auto"/>
                <w:szCs w:val="18"/>
              </w:rPr>
            </w:pPr>
            <w:r w:rsidRPr="001562CA">
              <w:rPr>
                <w:rFonts w:cs="Arial"/>
                <w:color w:val="auto"/>
                <w:szCs w:val="18"/>
              </w:rPr>
              <w:t>We continue to be well resourced. Our excellent, up to date and attractive facilities ensure the safety of all students and create an environment which caters for a range of learning opportunities and passive and active play.</w:t>
            </w:r>
            <w:r w:rsidR="00F856A0" w:rsidRPr="001562CA">
              <w:rPr>
                <w:rFonts w:cs="Arial"/>
                <w:color w:val="auto"/>
                <w:szCs w:val="18"/>
              </w:rPr>
              <w:t xml:space="preserve"> </w:t>
            </w:r>
          </w:p>
          <w:p w14:paraId="3DCB36FB" w14:textId="77777777" w:rsidR="0014335F" w:rsidRPr="001562CA" w:rsidRDefault="0014335F" w:rsidP="0014335F">
            <w:pPr>
              <w:tabs>
                <w:tab w:val="left" w:pos="2268"/>
              </w:tabs>
              <w:spacing w:after="120"/>
              <w:ind w:left="284" w:right="351"/>
              <w:jc w:val="both"/>
              <w:rPr>
                <w:rFonts w:cs="Arial"/>
                <w:color w:val="auto"/>
                <w:szCs w:val="18"/>
              </w:rPr>
            </w:pPr>
            <w:r w:rsidRPr="001562CA">
              <w:rPr>
                <w:rFonts w:cs="Arial"/>
                <w:color w:val="auto"/>
                <w:szCs w:val="18"/>
              </w:rPr>
              <w:t xml:space="preserve">The school community has a diverse ethnic population with 31 nationalities represented, including an average of 0.08 identified indigenous students. Students come from 18 different postcodes. With this in mind, the school qualifies for an enrolment ceiling because of the high interest by out of area parents who wish to enrol their child at PPPS. </w:t>
            </w:r>
          </w:p>
          <w:p w14:paraId="38090178" w14:textId="77777777" w:rsidR="0014335F" w:rsidRPr="001562CA" w:rsidRDefault="0014335F" w:rsidP="0014335F">
            <w:pPr>
              <w:tabs>
                <w:tab w:val="left" w:pos="2268"/>
              </w:tabs>
              <w:spacing w:after="120"/>
              <w:ind w:left="284" w:right="351"/>
              <w:jc w:val="both"/>
              <w:rPr>
                <w:rFonts w:cs="Arial"/>
                <w:color w:val="auto"/>
                <w:szCs w:val="18"/>
              </w:rPr>
            </w:pPr>
            <w:r w:rsidRPr="001562CA">
              <w:rPr>
                <w:rFonts w:cs="Arial"/>
                <w:color w:val="auto"/>
                <w:szCs w:val="18"/>
              </w:rPr>
              <w:t xml:space="preserve">Strong relationships and clearly documented processes are keys to the smooth operation of our large school; offering consistency of approach in programs and welfare and strong accountability to our community and the Department of Education and </w:t>
            </w:r>
            <w:r w:rsidR="00F856A0" w:rsidRPr="001562CA">
              <w:rPr>
                <w:rFonts w:cs="Arial"/>
                <w:color w:val="auto"/>
                <w:szCs w:val="18"/>
              </w:rPr>
              <w:t>Training</w:t>
            </w:r>
            <w:r w:rsidRPr="001562CA">
              <w:rPr>
                <w:rFonts w:cs="Arial"/>
                <w:color w:val="auto"/>
                <w:szCs w:val="18"/>
              </w:rPr>
              <w:t xml:space="preserve">. A senior staff member works with each year level as their wellbeing officer and is a support for children, parents and staff. </w:t>
            </w:r>
          </w:p>
          <w:p w14:paraId="4C8A1A9B" w14:textId="77777777" w:rsidR="000A1906" w:rsidRPr="00F856A0" w:rsidRDefault="0014335F" w:rsidP="00F856A0">
            <w:pPr>
              <w:tabs>
                <w:tab w:val="left" w:pos="2268"/>
              </w:tabs>
              <w:spacing w:after="120"/>
              <w:ind w:left="284" w:right="351"/>
              <w:jc w:val="both"/>
              <w:rPr>
                <w:rFonts w:ascii="Arial Narrow" w:hAnsi="Arial Narrow" w:cs="Arial"/>
                <w:color w:val="auto"/>
                <w:szCs w:val="18"/>
              </w:rPr>
            </w:pPr>
            <w:r w:rsidRPr="001562CA">
              <w:rPr>
                <w:rFonts w:cs="Arial"/>
                <w:color w:val="auto"/>
                <w:szCs w:val="18"/>
              </w:rPr>
              <w:t>A key priority is to maintain and strengthen our Quality Learning approach and program, with new staff being trained every second year at the biennial Quality Learning seminar. Coupled with the high level of professional knowledge within our own staff, our focus on Quality Learning throughout our professional learning program was, and continues to be, of a high standard. Our school operates according to the Quality Framework based on a systems view (outlined on the next page) strong relationships founded on values, and agreed processes.</w:t>
            </w:r>
          </w:p>
        </w:tc>
      </w:tr>
    </w:tbl>
    <w:tbl>
      <w:tblPr>
        <w:tblpPr w:leftFromText="180" w:rightFromText="180" w:horzAnchor="margin" w:tblpY="-586"/>
        <w:tblW w:w="14176"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000" w:firstRow="0" w:lastRow="0" w:firstColumn="0" w:lastColumn="0" w:noHBand="0" w:noVBand="0"/>
      </w:tblPr>
      <w:tblGrid>
        <w:gridCol w:w="13954"/>
        <w:gridCol w:w="222"/>
      </w:tblGrid>
      <w:tr w:rsidR="007975FA" w:rsidRPr="00887112" w14:paraId="76242DDA" w14:textId="77777777" w:rsidTr="001562CA">
        <w:trPr>
          <w:trHeight w:val="468"/>
        </w:trPr>
        <w:tc>
          <w:tcPr>
            <w:tcW w:w="13954" w:type="dxa"/>
            <w:tcBorders>
              <w:top w:val="nil"/>
              <w:left w:val="nil"/>
              <w:bottom w:val="single" w:sz="4" w:space="0" w:color="76923C"/>
              <w:right w:val="nil"/>
            </w:tcBorders>
          </w:tcPr>
          <w:bookmarkStart w:id="2" w:name="_MON_1502267894"/>
          <w:bookmarkEnd w:id="2"/>
          <w:p w14:paraId="45EB8FCC" w14:textId="77777777" w:rsidR="001562CA" w:rsidRPr="001562CA" w:rsidRDefault="008B64F5" w:rsidP="001562CA">
            <w:pPr>
              <w:pStyle w:val="Heading2"/>
            </w:pPr>
            <w:r>
              <w:object w:dxaOrig="15950" w:dyaOrig="10578" w14:anchorId="38577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2pt;height:480pt" o:ole="">
                  <v:imagedata r:id="rId15" o:title=""/>
                </v:shape>
                <o:OLEObject Type="Embed" ProgID="Word.Document.12" ShapeID="_x0000_i1025" DrawAspect="Content" ObjectID="_1527059558" r:id="rId16"/>
              </w:object>
            </w:r>
            <w:r w:rsidR="000A1906">
              <w:br w:type="page"/>
            </w:r>
          </w:p>
          <w:p w14:paraId="78F84F49" w14:textId="77777777" w:rsidR="001562CA" w:rsidRDefault="001562CA" w:rsidP="001562CA">
            <w:pPr>
              <w:pStyle w:val="Heading2"/>
            </w:pPr>
          </w:p>
          <w:p w14:paraId="69069CFA" w14:textId="77777777" w:rsidR="001562CA" w:rsidRDefault="001562CA" w:rsidP="001562CA">
            <w:pPr>
              <w:pStyle w:val="Heading2"/>
            </w:pPr>
          </w:p>
          <w:p w14:paraId="3DC10D98" w14:textId="77777777" w:rsidR="007975FA" w:rsidRPr="00AF05D9" w:rsidRDefault="00984A41" w:rsidP="001562CA">
            <w:pPr>
              <w:pStyle w:val="Heading2"/>
              <w:rPr>
                <w:rFonts w:ascii="Verdana" w:hAnsi="Verdana"/>
                <w:b/>
                <w:color w:val="76923C"/>
              </w:rPr>
            </w:pPr>
            <w:r>
              <w:rPr>
                <w:rFonts w:ascii="Verdana" w:hAnsi="Verdana"/>
                <w:b/>
                <w:color w:val="76923C"/>
              </w:rPr>
              <w:t>S</w:t>
            </w:r>
            <w:r w:rsidR="007975FA" w:rsidRPr="00AF05D9">
              <w:rPr>
                <w:rFonts w:ascii="Verdana" w:hAnsi="Verdana"/>
                <w:b/>
                <w:color w:val="76923C"/>
              </w:rPr>
              <w:t>trategic Direction</w:t>
            </w:r>
          </w:p>
        </w:tc>
        <w:tc>
          <w:tcPr>
            <w:tcW w:w="222" w:type="dxa"/>
            <w:tcBorders>
              <w:top w:val="nil"/>
              <w:left w:val="nil"/>
              <w:bottom w:val="single" w:sz="4" w:space="0" w:color="76923C"/>
              <w:right w:val="nil"/>
            </w:tcBorders>
          </w:tcPr>
          <w:p w14:paraId="323353D7" w14:textId="77777777" w:rsidR="007975FA" w:rsidRPr="00AF05D9" w:rsidRDefault="007975FA" w:rsidP="001562CA">
            <w:pPr>
              <w:pStyle w:val="Heading2"/>
              <w:rPr>
                <w:rFonts w:ascii="Verdana" w:hAnsi="Verdana"/>
                <w:b/>
                <w:color w:val="76923C"/>
              </w:rPr>
            </w:pPr>
          </w:p>
        </w:tc>
      </w:tr>
      <w:tr w:rsidR="007975FA" w:rsidRPr="00887112" w14:paraId="64D3868F" w14:textId="77777777" w:rsidTr="001562CA">
        <w:trPr>
          <w:trHeight w:val="523"/>
        </w:trPr>
        <w:tc>
          <w:tcPr>
            <w:tcW w:w="14176" w:type="dxa"/>
            <w:gridSpan w:val="2"/>
            <w:tcBorders>
              <w:top w:val="single" w:sz="4" w:space="0" w:color="76923C"/>
              <w:left w:val="single" w:sz="4" w:space="0" w:color="76923C"/>
              <w:bottom w:val="single" w:sz="4" w:space="0" w:color="76923C"/>
              <w:right w:val="single" w:sz="4" w:space="0" w:color="76923C"/>
            </w:tcBorders>
            <w:shd w:val="clear" w:color="auto" w:fill="BFBFBF"/>
          </w:tcPr>
          <w:p w14:paraId="650000B9" w14:textId="77777777" w:rsidR="007975FA" w:rsidRPr="00887112" w:rsidRDefault="007975FA" w:rsidP="001562CA">
            <w:pPr>
              <w:pStyle w:val="Table-RowHeading"/>
              <w:spacing w:after="90" w:line="220" w:lineRule="atLeast"/>
              <w:rPr>
                <w:rFonts w:ascii="Verdana" w:hAnsi="Verdana"/>
                <w:color w:val="595959"/>
              </w:rPr>
            </w:pPr>
            <w:r w:rsidRPr="00887112">
              <w:rPr>
                <w:rFonts w:ascii="Verdana" w:hAnsi="Verdana"/>
                <w:b/>
                <w:color w:val="595959"/>
              </w:rPr>
              <w:lastRenderedPageBreak/>
              <w:t>Purpose</w:t>
            </w:r>
            <w:r w:rsidR="001562CA">
              <w:rPr>
                <w:rFonts w:ascii="Verdana" w:hAnsi="Verdana"/>
                <w:b/>
                <w:color w:val="595959"/>
              </w:rPr>
              <w:t xml:space="preserve"> of the School Strategic Plan</w:t>
            </w:r>
            <w:r w:rsidRPr="00887112">
              <w:rPr>
                <w:rFonts w:ascii="Verdana" w:hAnsi="Verdana"/>
                <w:b/>
                <w:color w:val="595959"/>
              </w:rPr>
              <w:t xml:space="preserve">: </w:t>
            </w:r>
            <w:r w:rsidRPr="00887112">
              <w:rPr>
                <w:rFonts w:ascii="Verdana" w:hAnsi="Verdana"/>
                <w:color w:val="595959"/>
              </w:rPr>
              <w:t>A school’s strategic direction is defined by goals and targets for improvement in the four outcome areas, and key improvement strategies to achieve the goals and targets.</w:t>
            </w:r>
          </w:p>
          <w:p w14:paraId="4C28B537" w14:textId="77777777" w:rsidR="007975FA" w:rsidRPr="00887112" w:rsidRDefault="007975FA" w:rsidP="001562CA">
            <w:pPr>
              <w:spacing w:after="0" w:line="240" w:lineRule="auto"/>
              <w:rPr>
                <w:rFonts w:ascii="Verdana" w:hAnsi="Verdana" w:cs="Arial"/>
                <w:color w:val="595959"/>
                <w:szCs w:val="18"/>
                <w:lang w:val="en-US"/>
              </w:rPr>
            </w:pPr>
            <w:r w:rsidRPr="00887112">
              <w:rPr>
                <w:rFonts w:ascii="Verdana" w:hAnsi="Verdana" w:cs="Arial"/>
                <w:color w:val="595959"/>
                <w:szCs w:val="18"/>
                <w:lang w:val="en-US"/>
              </w:rPr>
              <w:t>Schools have significant flexibility in defining their goals, targets and key improvement strategies according to the needs and expectations of their community. Typically, the Strategic Plan will have one goal against each outcome area, though schools may choose to include more.</w:t>
            </w:r>
          </w:p>
          <w:p w14:paraId="50BCCA0F" w14:textId="77777777" w:rsidR="007975FA" w:rsidRPr="00887112" w:rsidRDefault="007975FA" w:rsidP="001562CA">
            <w:pPr>
              <w:spacing w:after="0" w:line="240" w:lineRule="auto"/>
              <w:rPr>
                <w:rFonts w:ascii="Verdana" w:hAnsi="Verdana" w:cs="Arial"/>
                <w:color w:val="595959"/>
                <w:szCs w:val="18"/>
                <w:lang w:val="en-US"/>
              </w:rPr>
            </w:pPr>
          </w:p>
          <w:p w14:paraId="75A07B6F" w14:textId="77777777" w:rsidR="007975FA" w:rsidRPr="00887112" w:rsidRDefault="007975FA" w:rsidP="001562CA">
            <w:pPr>
              <w:spacing w:after="0" w:line="240" w:lineRule="auto"/>
              <w:rPr>
                <w:rFonts w:ascii="Verdana" w:hAnsi="Verdana" w:cs="Arial"/>
                <w:color w:val="595959"/>
                <w:szCs w:val="18"/>
                <w:lang w:val="en-US"/>
              </w:rPr>
            </w:pPr>
            <w:r w:rsidRPr="00887112">
              <w:rPr>
                <w:rFonts w:ascii="Verdana" w:hAnsi="Verdana" w:cs="Arial"/>
                <w:color w:val="595959"/>
                <w:szCs w:val="18"/>
                <w:lang w:val="en-US"/>
              </w:rPr>
              <w:t>The goals, targets and key improvement strategies articulated in the School Strategic Plan will underpin individual performance and development planning for school staff.</w:t>
            </w:r>
          </w:p>
          <w:p w14:paraId="28AC574C" w14:textId="77777777" w:rsidR="007975FA" w:rsidRPr="00887112" w:rsidRDefault="007975FA" w:rsidP="001562CA">
            <w:pPr>
              <w:spacing w:after="0" w:line="240" w:lineRule="auto"/>
              <w:rPr>
                <w:rFonts w:ascii="Verdana" w:hAnsi="Verdana" w:cs="Arial"/>
                <w:color w:val="595959"/>
                <w:szCs w:val="18"/>
                <w:lang w:val="en-US"/>
              </w:rPr>
            </w:pPr>
          </w:p>
          <w:p w14:paraId="769DCFC1" w14:textId="77777777" w:rsidR="007975FA" w:rsidRPr="00887112" w:rsidRDefault="007975FA" w:rsidP="001562CA">
            <w:pPr>
              <w:pStyle w:val="Table-RowHeading"/>
              <w:spacing w:after="90" w:line="220" w:lineRule="atLeast"/>
              <w:rPr>
                <w:rFonts w:ascii="Verdana" w:hAnsi="Verdana"/>
                <w:b/>
                <w:color w:val="595959"/>
              </w:rPr>
            </w:pPr>
            <w:r w:rsidRPr="00887112">
              <w:rPr>
                <w:rFonts w:ascii="Verdana" w:hAnsi="Verdana"/>
                <w:b/>
                <w:color w:val="595959"/>
              </w:rPr>
              <w:t>Regulatory context</w:t>
            </w:r>
          </w:p>
          <w:p w14:paraId="1F381474" w14:textId="77777777" w:rsidR="007975FA" w:rsidRPr="00887112" w:rsidRDefault="007975FA" w:rsidP="001562CA">
            <w:pPr>
              <w:pStyle w:val="Table-RowHeading"/>
              <w:spacing w:after="90" w:line="220" w:lineRule="atLeast"/>
              <w:rPr>
                <w:rFonts w:ascii="Verdana" w:hAnsi="Verdana"/>
                <w:color w:val="595959"/>
              </w:rPr>
            </w:pPr>
            <w:r w:rsidRPr="00887112">
              <w:rPr>
                <w:rFonts w:ascii="Verdana" w:hAnsi="Verdana"/>
                <w:color w:val="595959"/>
              </w:rPr>
              <w:t xml:space="preserve">Under the </w:t>
            </w:r>
            <w:r w:rsidRPr="00887112">
              <w:rPr>
                <w:rFonts w:ascii="Verdana" w:hAnsi="Verdana"/>
                <w:i/>
                <w:color w:val="595959"/>
              </w:rPr>
              <w:t>Education Training and Reform Act 2006</w:t>
            </w:r>
            <w:r w:rsidRPr="00887112">
              <w:rPr>
                <w:rFonts w:ascii="Verdana" w:hAnsi="Verdana"/>
                <w:color w:val="595959"/>
              </w:rPr>
              <w:t xml:space="preserve"> Section 2.3.24, subsection (1) of the Act states that: </w:t>
            </w:r>
          </w:p>
          <w:p w14:paraId="45756B00" w14:textId="77777777" w:rsidR="007975FA" w:rsidRPr="00887112" w:rsidRDefault="007975FA" w:rsidP="001562CA">
            <w:pPr>
              <w:spacing w:after="0" w:line="240" w:lineRule="auto"/>
              <w:rPr>
                <w:rFonts w:ascii="Verdana" w:hAnsi="Verdana" w:cs="Arial"/>
                <w:color w:val="595959"/>
                <w:szCs w:val="18"/>
                <w:lang w:val="en-US"/>
              </w:rPr>
            </w:pPr>
            <w:r w:rsidRPr="00887112">
              <w:rPr>
                <w:rFonts w:ascii="Verdana" w:hAnsi="Verdana" w:cs="Arial"/>
                <w:color w:val="595959"/>
                <w:szCs w:val="18"/>
                <w:lang w:val="en-US"/>
              </w:rPr>
              <w:t>“A school council must, in accordance with any Ministerial Order, prepare a school plan that sets out the school's goals and targets for the next 4 years and the strategies for achieving those goals and targets.”</w:t>
            </w:r>
          </w:p>
          <w:p w14:paraId="4496B611" w14:textId="77777777" w:rsidR="007975FA" w:rsidRPr="00887112" w:rsidRDefault="007975FA" w:rsidP="001562CA">
            <w:pPr>
              <w:pStyle w:val="Table-RowHeading"/>
              <w:spacing w:after="90" w:line="220" w:lineRule="atLeast"/>
              <w:rPr>
                <w:rFonts w:ascii="Verdana" w:hAnsi="Verdana"/>
                <w:b/>
                <w:color w:val="595959"/>
              </w:rPr>
            </w:pPr>
          </w:p>
        </w:tc>
      </w:tr>
    </w:tbl>
    <w:p w14:paraId="21DE1ABB" w14:textId="77777777" w:rsidR="00D56845" w:rsidRDefault="00D56845" w:rsidP="00D56845">
      <w:pPr>
        <w:spacing w:after="0" w:line="240" w:lineRule="auto"/>
        <w:rPr>
          <w:rFonts w:ascii="Verdana" w:hAnsi="Verdana"/>
          <w:b/>
          <w:sz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4820"/>
      </w:tblGrid>
      <w:tr w:rsidR="00B7460E" w:rsidRPr="00844F73" w14:paraId="6F7B0057" w14:textId="77777777" w:rsidTr="000067C6">
        <w:tc>
          <w:tcPr>
            <w:tcW w:w="9322" w:type="dxa"/>
            <w:gridSpan w:val="2"/>
            <w:tcBorders>
              <w:bottom w:val="single" w:sz="4" w:space="0" w:color="auto"/>
              <w:right w:val="single" w:sz="4" w:space="0" w:color="auto"/>
            </w:tcBorders>
            <w:shd w:val="clear" w:color="auto" w:fill="D9D9D9"/>
          </w:tcPr>
          <w:p w14:paraId="60B4384C" w14:textId="77777777" w:rsidR="00B7460E" w:rsidRPr="00844F73" w:rsidRDefault="00B7460E" w:rsidP="00844F73">
            <w:pPr>
              <w:spacing w:after="0" w:line="240" w:lineRule="auto"/>
              <w:rPr>
                <w:rFonts w:ascii="Verdana" w:hAnsi="Verdana"/>
                <w:b/>
                <w:color w:val="auto"/>
                <w:sz w:val="36"/>
                <w:szCs w:val="22"/>
              </w:rPr>
            </w:pPr>
            <w:r w:rsidRPr="00844F73">
              <w:rPr>
                <w:rFonts w:ascii="Verdana" w:hAnsi="Verdana"/>
                <w:b/>
                <w:color w:val="auto"/>
                <w:sz w:val="36"/>
                <w:szCs w:val="22"/>
              </w:rPr>
              <w:t>Achievement</w:t>
            </w:r>
          </w:p>
          <w:p w14:paraId="7CE09692" w14:textId="77777777" w:rsidR="00F43D89" w:rsidRPr="00844F73" w:rsidRDefault="00F43D89" w:rsidP="00F43D89">
            <w:pPr>
              <w:rPr>
                <w:rFonts w:ascii="Verdana" w:hAnsi="Verdana"/>
              </w:rPr>
            </w:pPr>
            <w:r w:rsidRPr="00844F73">
              <w:rPr>
                <w:rFonts w:ascii="Verdana" w:hAnsi="Verdana"/>
              </w:rPr>
              <w:t xml:space="preserve">Achievement refers to both the absolute levels of learning attainment and growth in student learning that schools strive to support. </w:t>
            </w:r>
          </w:p>
          <w:p w14:paraId="4EFD4C82" w14:textId="77777777" w:rsidR="00F43D89" w:rsidRPr="00844F73" w:rsidRDefault="00F43D89" w:rsidP="00E140F6">
            <w:pPr>
              <w:rPr>
                <w:rFonts w:ascii="Verdana" w:hAnsi="Verdana"/>
                <w:b/>
                <w:color w:val="auto"/>
                <w:sz w:val="36"/>
                <w:szCs w:val="22"/>
              </w:rPr>
            </w:pPr>
            <w:r w:rsidRPr="00844F73">
              <w:rPr>
                <w:rFonts w:ascii="Verdana" w:hAnsi="Verdana"/>
              </w:rPr>
              <w:t>While recognising that literacy and numeracy are essential foundations for students’ success, achievement outcomes encompass a broader view of learning, spanning the full range of curriculum domains, as well as students’ co-curricular achievements.</w:t>
            </w:r>
          </w:p>
        </w:tc>
        <w:tc>
          <w:tcPr>
            <w:tcW w:w="4820" w:type="dxa"/>
            <w:tcBorders>
              <w:left w:val="single" w:sz="4" w:space="0" w:color="auto"/>
              <w:bottom w:val="single" w:sz="4" w:space="0" w:color="auto"/>
            </w:tcBorders>
            <w:shd w:val="clear" w:color="auto" w:fill="D9D9D9"/>
          </w:tcPr>
          <w:p w14:paraId="666CFF9A" w14:textId="77777777" w:rsidR="00B7460E"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t>Key improvement strategies</w:t>
            </w:r>
          </w:p>
          <w:p w14:paraId="7E9691C1" w14:textId="77777777" w:rsidR="008A4248" w:rsidRDefault="00F43D89" w:rsidP="008A4248">
            <w:pPr>
              <w:spacing w:after="0" w:line="240" w:lineRule="auto"/>
              <w:rPr>
                <w:rFonts w:ascii="Verdana" w:hAnsi="Verdana"/>
              </w:rPr>
            </w:pPr>
            <w:r w:rsidRPr="00844F73">
              <w:rPr>
                <w:rFonts w:ascii="Verdana" w:hAnsi="Verdana"/>
              </w:rPr>
              <w:t xml:space="preserve">Key improvement strategies are the high-level actions that the school will undertake to achieve its goals and targets. Key improvement strategies are broad and are likely to take several years to implement successfully and sustainably. </w:t>
            </w:r>
          </w:p>
          <w:p w14:paraId="71629F02" w14:textId="77777777" w:rsidR="00B7460E" w:rsidRPr="00844F73" w:rsidRDefault="00F43D89" w:rsidP="008A4248">
            <w:pPr>
              <w:spacing w:after="0" w:line="240" w:lineRule="auto"/>
              <w:rPr>
                <w:rFonts w:ascii="Verdana" w:hAnsi="Verdana"/>
                <w:sz w:val="22"/>
                <w:szCs w:val="22"/>
              </w:rPr>
            </w:pPr>
            <w:r w:rsidRPr="00844F73">
              <w:rPr>
                <w:rFonts w:ascii="Verdana" w:hAnsi="Verdana"/>
              </w:rPr>
              <w:t>Implementation of the key improvement strategies will be documented in detail through the school’s Annual Implementation Planning process.</w:t>
            </w:r>
          </w:p>
        </w:tc>
      </w:tr>
      <w:tr w:rsidR="00B7460E" w:rsidRPr="00844F73" w14:paraId="4E93BE9B" w14:textId="77777777" w:rsidTr="000067C6">
        <w:tc>
          <w:tcPr>
            <w:tcW w:w="3652" w:type="dxa"/>
            <w:shd w:val="clear" w:color="auto" w:fill="D9D9D9"/>
          </w:tcPr>
          <w:p w14:paraId="5CC90A1B" w14:textId="77777777" w:rsidR="00B7460E"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t>Goals</w:t>
            </w:r>
          </w:p>
          <w:p w14:paraId="27959B6E" w14:textId="77777777" w:rsidR="00E354EC" w:rsidRDefault="00E354EC" w:rsidP="00E354EC">
            <w:pPr>
              <w:pStyle w:val="Body"/>
              <w:spacing w:after="0" w:line="240" w:lineRule="auto"/>
              <w:ind w:left="284"/>
              <w:rPr>
                <w:lang w:val="en-US"/>
              </w:rPr>
            </w:pPr>
          </w:p>
          <w:p w14:paraId="31789AD6" w14:textId="77777777" w:rsidR="00E354EC" w:rsidRPr="0064092D" w:rsidRDefault="00526842" w:rsidP="0064092D">
            <w:pPr>
              <w:spacing w:after="0" w:line="240" w:lineRule="auto"/>
              <w:rPr>
                <w:rFonts w:ascii="Verdana" w:hAnsi="Verdana"/>
                <w:b/>
                <w:color w:val="76923C"/>
                <w:sz w:val="22"/>
                <w:szCs w:val="22"/>
              </w:rPr>
            </w:pPr>
            <w:r w:rsidRPr="00844F73">
              <w:rPr>
                <w:rFonts w:ascii="Verdana" w:hAnsi="Verdana"/>
              </w:rPr>
              <w:t>Goals are aspirational statements. They define what outcomes the school is striving to achieve. Goals evolve from the school’s purpose, values and context and build on the analysis of student outcomes undertaken through the self-evaluation and review processes.</w:t>
            </w:r>
          </w:p>
        </w:tc>
        <w:tc>
          <w:tcPr>
            <w:tcW w:w="5670" w:type="dxa"/>
            <w:tcBorders>
              <w:right w:val="single" w:sz="4" w:space="0" w:color="auto"/>
            </w:tcBorders>
            <w:shd w:val="clear" w:color="auto" w:fill="auto"/>
          </w:tcPr>
          <w:p w14:paraId="7AD8CF57" w14:textId="77777777" w:rsidR="00FD2942" w:rsidRPr="00202CF1" w:rsidRDefault="00FD2942" w:rsidP="00FD2942">
            <w:pPr>
              <w:shd w:val="clear" w:color="auto" w:fill="FFFFFF"/>
              <w:spacing w:after="0" w:line="270" w:lineRule="atLeast"/>
              <w:textAlignment w:val="top"/>
              <w:rPr>
                <w:rFonts w:ascii="Arial Narrow" w:eastAsia="Calibri" w:hAnsi="Arial Narrow" w:cs="Calibri"/>
                <w:color w:val="auto"/>
                <w:sz w:val="20"/>
                <w:szCs w:val="20"/>
                <w:u w:color="000000"/>
                <w:bdr w:val="nil"/>
                <w:lang w:val="en-US" w:eastAsia="en-AU"/>
              </w:rPr>
            </w:pPr>
            <w:r w:rsidRPr="00202CF1">
              <w:rPr>
                <w:rFonts w:ascii="Arial Narrow" w:eastAsia="Calibri" w:hAnsi="Arial Narrow" w:cs="Calibri"/>
                <w:color w:val="auto"/>
                <w:sz w:val="20"/>
                <w:szCs w:val="20"/>
                <w:u w:color="000000"/>
                <w:bdr w:val="nil"/>
                <w:lang w:val="en-US" w:eastAsia="en-AU"/>
              </w:rPr>
              <w:t>Provide a differentiated curriculum a</w:t>
            </w:r>
            <w:r w:rsidR="00FA236F">
              <w:rPr>
                <w:rFonts w:ascii="Arial Narrow" w:eastAsia="Calibri" w:hAnsi="Arial Narrow" w:cs="Calibri"/>
                <w:color w:val="auto"/>
                <w:sz w:val="20"/>
                <w:szCs w:val="20"/>
                <w:u w:color="000000"/>
                <w:bdr w:val="nil"/>
                <w:lang w:val="en-US" w:eastAsia="en-AU"/>
              </w:rPr>
              <w:t>nd teaching program that has</w:t>
            </w:r>
            <w:r w:rsidRPr="00202CF1">
              <w:rPr>
                <w:rFonts w:ascii="Arial Narrow" w:eastAsia="Calibri" w:hAnsi="Arial Narrow" w:cs="Calibri"/>
                <w:color w:val="auto"/>
                <w:sz w:val="20"/>
                <w:szCs w:val="20"/>
                <w:u w:color="000000"/>
                <w:bdr w:val="nil"/>
                <w:lang w:val="en-US" w:eastAsia="en-AU"/>
              </w:rPr>
              <w:t xml:space="preserve"> </w:t>
            </w:r>
            <w:r w:rsidRPr="0009186A">
              <w:rPr>
                <w:rFonts w:ascii="Arial Narrow" w:eastAsia="Calibri" w:hAnsi="Arial Narrow" w:cs="Calibri"/>
                <w:color w:val="auto"/>
                <w:sz w:val="20"/>
                <w:szCs w:val="20"/>
                <w:u w:color="000000"/>
                <w:bdr w:val="nil"/>
                <w:lang w:val="en-US" w:eastAsia="en-AU"/>
              </w:rPr>
              <w:t>depth</w:t>
            </w:r>
            <w:r w:rsidRPr="00202CF1">
              <w:rPr>
                <w:rFonts w:ascii="Arial Narrow" w:eastAsia="Calibri" w:hAnsi="Arial Narrow" w:cs="Calibri"/>
                <w:color w:val="auto"/>
                <w:sz w:val="20"/>
                <w:szCs w:val="20"/>
                <w:u w:color="000000"/>
                <w:bdr w:val="nil"/>
                <w:lang w:val="en-US" w:eastAsia="en-AU"/>
              </w:rPr>
              <w:t xml:space="preserve"> and breadth</w:t>
            </w:r>
            <w:r w:rsidR="008E344A">
              <w:rPr>
                <w:rFonts w:ascii="Arial Narrow" w:eastAsia="Calibri" w:hAnsi="Arial Narrow" w:cs="Calibri"/>
                <w:color w:val="auto"/>
                <w:sz w:val="20"/>
                <w:szCs w:val="20"/>
                <w:u w:color="000000"/>
                <w:bdr w:val="nil"/>
                <w:lang w:val="en-US" w:eastAsia="en-AU"/>
              </w:rPr>
              <w:t>,</w:t>
            </w:r>
            <w:r w:rsidRPr="00202CF1">
              <w:rPr>
                <w:rFonts w:ascii="Arial Narrow" w:eastAsia="Calibri" w:hAnsi="Arial Narrow" w:cs="Calibri"/>
                <w:color w:val="auto"/>
                <w:sz w:val="20"/>
                <w:szCs w:val="20"/>
                <w:u w:color="000000"/>
                <w:bdr w:val="nil"/>
                <w:lang w:val="en-US" w:eastAsia="en-AU"/>
              </w:rPr>
              <w:t xml:space="preserve"> enabling all students to make expected progress in the areas of English, Mathematics and Science</w:t>
            </w:r>
          </w:p>
          <w:p w14:paraId="6A97475F" w14:textId="77777777" w:rsidR="008A4248" w:rsidRPr="00202CF1" w:rsidRDefault="008A4248" w:rsidP="00FD2942">
            <w:pPr>
              <w:shd w:val="clear" w:color="auto" w:fill="FFFFFF"/>
              <w:spacing w:after="0" w:line="270" w:lineRule="atLeast"/>
              <w:textAlignment w:val="top"/>
              <w:rPr>
                <w:rFonts w:asciiTheme="minorHAnsi" w:hAnsiTheme="minorHAnsi" w:cs="Arial"/>
                <w:color w:val="auto"/>
                <w:sz w:val="20"/>
                <w:szCs w:val="20"/>
                <w:lang w:val="en-US" w:eastAsia="en-AU"/>
              </w:rPr>
            </w:pPr>
          </w:p>
        </w:tc>
        <w:tc>
          <w:tcPr>
            <w:tcW w:w="4820" w:type="dxa"/>
            <w:vMerge w:val="restart"/>
            <w:tcBorders>
              <w:left w:val="single" w:sz="4" w:space="0" w:color="auto"/>
              <w:bottom w:val="single" w:sz="4" w:space="0" w:color="auto"/>
            </w:tcBorders>
            <w:shd w:val="clear" w:color="auto" w:fill="auto"/>
          </w:tcPr>
          <w:p w14:paraId="4899F0A3" w14:textId="77777777" w:rsidR="00D40930" w:rsidRPr="00202CF1" w:rsidRDefault="00FD2942" w:rsidP="00D40930">
            <w:pPr>
              <w:shd w:val="clear" w:color="auto" w:fill="FFFFFF"/>
              <w:spacing w:after="0" w:line="270" w:lineRule="atLeast"/>
              <w:textAlignment w:val="top"/>
              <w:rPr>
                <w:rFonts w:ascii="Arial Narrow" w:hAnsi="Arial Narrow" w:cs="Arial"/>
                <w:color w:val="auto"/>
                <w:sz w:val="20"/>
                <w:szCs w:val="20"/>
                <w:lang w:val="en-US" w:eastAsia="en-AU"/>
              </w:rPr>
            </w:pPr>
            <w:r w:rsidRPr="00202CF1">
              <w:rPr>
                <w:rFonts w:ascii="Arial Narrow" w:hAnsi="Arial Narrow" w:cs="Calibri"/>
                <w:color w:val="auto"/>
                <w:sz w:val="20"/>
                <w:szCs w:val="20"/>
                <w:lang w:val="en-GB"/>
              </w:rPr>
              <w:t>Develop a</w:t>
            </w:r>
            <w:r w:rsidR="00D40930" w:rsidRPr="00202CF1">
              <w:rPr>
                <w:rFonts w:ascii="Arial Narrow" w:hAnsi="Arial Narrow" w:cs="Calibri"/>
                <w:color w:val="auto"/>
                <w:sz w:val="20"/>
                <w:szCs w:val="20"/>
                <w:lang w:val="en-GB"/>
              </w:rPr>
              <w:t xml:space="preserve"> PPPS instructional model which clearly defines what exemplary teaching and powerful learning looks like at our school</w:t>
            </w:r>
            <w:r w:rsidR="008E344A">
              <w:rPr>
                <w:rFonts w:ascii="Arial Narrow" w:hAnsi="Arial Narrow" w:cs="Calibri"/>
                <w:color w:val="auto"/>
                <w:sz w:val="20"/>
                <w:szCs w:val="20"/>
                <w:lang w:val="en-GB"/>
              </w:rPr>
              <w:t>.</w:t>
            </w:r>
            <w:r w:rsidR="00D40930" w:rsidRPr="00202CF1">
              <w:rPr>
                <w:rFonts w:ascii="Arial Narrow" w:hAnsi="Arial Narrow" w:cs="Arial"/>
                <w:color w:val="auto"/>
                <w:sz w:val="20"/>
                <w:szCs w:val="20"/>
                <w:lang w:val="en-US" w:eastAsia="en-AU"/>
              </w:rPr>
              <w:t xml:space="preserve"> </w:t>
            </w:r>
          </w:p>
          <w:p w14:paraId="54B170FC" w14:textId="77777777" w:rsidR="0064092D" w:rsidRPr="00202CF1" w:rsidRDefault="0064092D" w:rsidP="00E354EC">
            <w:pPr>
              <w:spacing w:after="0" w:line="240" w:lineRule="auto"/>
              <w:rPr>
                <w:rFonts w:ascii="Arial Narrow" w:hAnsi="Arial Narrow"/>
                <w:color w:val="auto"/>
                <w:sz w:val="20"/>
                <w:szCs w:val="20"/>
                <w:u w:val="single"/>
                <w:lang w:val="en-US"/>
              </w:rPr>
            </w:pPr>
          </w:p>
          <w:p w14:paraId="3648503C" w14:textId="77777777" w:rsidR="0064092D" w:rsidRPr="00202CF1" w:rsidRDefault="0064092D" w:rsidP="00D90B0B">
            <w:pPr>
              <w:pStyle w:val="Body"/>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All teaching staff to develop a t</w:t>
            </w:r>
            <w:r w:rsidR="005C50CC" w:rsidRPr="00202CF1">
              <w:rPr>
                <w:rFonts w:ascii="Arial Narrow" w:hAnsi="Arial Narrow"/>
                <w:color w:val="auto"/>
                <w:sz w:val="20"/>
                <w:szCs w:val="20"/>
                <w:lang w:val="en-US"/>
              </w:rPr>
              <w:t>horough understanding of the Victorian</w:t>
            </w:r>
            <w:r w:rsidR="001C08DD" w:rsidRPr="00202CF1">
              <w:rPr>
                <w:rFonts w:ascii="Arial Narrow" w:hAnsi="Arial Narrow"/>
                <w:color w:val="auto"/>
                <w:sz w:val="20"/>
                <w:szCs w:val="20"/>
                <w:lang w:val="en-US"/>
              </w:rPr>
              <w:t xml:space="preserve"> C</w:t>
            </w:r>
            <w:r w:rsidRPr="00202CF1">
              <w:rPr>
                <w:rFonts w:ascii="Arial Narrow" w:hAnsi="Arial Narrow"/>
                <w:color w:val="auto"/>
                <w:sz w:val="20"/>
                <w:szCs w:val="20"/>
                <w:lang w:val="en-US"/>
              </w:rPr>
              <w:t>urriculum continuum including content and skills covering a range of</w:t>
            </w:r>
            <w:r w:rsidR="00A813E0" w:rsidRPr="00202CF1">
              <w:rPr>
                <w:rFonts w:ascii="Arial Narrow" w:hAnsi="Arial Narrow"/>
                <w:color w:val="auto"/>
                <w:sz w:val="20"/>
                <w:szCs w:val="20"/>
                <w:lang w:val="en-US"/>
              </w:rPr>
              <w:t xml:space="preserve"> levels and standards</w:t>
            </w:r>
            <w:r w:rsidRPr="00202CF1">
              <w:rPr>
                <w:rFonts w:ascii="Arial Narrow" w:hAnsi="Arial Narrow"/>
                <w:color w:val="auto"/>
                <w:sz w:val="20"/>
                <w:szCs w:val="20"/>
                <w:lang w:val="en-US"/>
              </w:rPr>
              <w:t xml:space="preserve">. </w:t>
            </w:r>
          </w:p>
          <w:p w14:paraId="0F3ADBBA" w14:textId="77777777" w:rsidR="009B7DB0" w:rsidRPr="00202CF1" w:rsidRDefault="009B7DB0" w:rsidP="00D90B0B">
            <w:pPr>
              <w:pStyle w:val="Body"/>
              <w:spacing w:after="0" w:line="240" w:lineRule="auto"/>
              <w:rPr>
                <w:rFonts w:ascii="Arial Narrow" w:hAnsi="Arial Narrow"/>
                <w:color w:val="auto"/>
                <w:sz w:val="20"/>
                <w:szCs w:val="20"/>
                <w:lang w:val="en-US"/>
              </w:rPr>
            </w:pPr>
          </w:p>
          <w:p w14:paraId="600C1E73" w14:textId="77777777" w:rsidR="00E354EC" w:rsidRPr="00202CF1" w:rsidRDefault="001C08DD" w:rsidP="00D90B0B">
            <w:pPr>
              <w:pStyle w:val="Body"/>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Improve</w:t>
            </w:r>
            <w:r w:rsidR="00241F1A" w:rsidRPr="00202CF1">
              <w:rPr>
                <w:rFonts w:ascii="Arial Narrow" w:hAnsi="Arial Narrow"/>
                <w:color w:val="auto"/>
                <w:sz w:val="20"/>
                <w:szCs w:val="20"/>
                <w:lang w:val="en-US"/>
              </w:rPr>
              <w:t xml:space="preserve"> </w:t>
            </w:r>
            <w:r w:rsidRPr="00202CF1">
              <w:rPr>
                <w:rFonts w:ascii="Arial Narrow" w:hAnsi="Arial Narrow"/>
                <w:color w:val="auto"/>
                <w:sz w:val="20"/>
                <w:szCs w:val="20"/>
                <w:lang w:val="en-US"/>
              </w:rPr>
              <w:t xml:space="preserve">teacher </w:t>
            </w:r>
            <w:r w:rsidR="00241F1A" w:rsidRPr="00202CF1">
              <w:rPr>
                <w:rFonts w:ascii="Arial Narrow" w:hAnsi="Arial Narrow"/>
                <w:color w:val="auto"/>
                <w:sz w:val="20"/>
                <w:szCs w:val="20"/>
                <w:lang w:val="en-US"/>
              </w:rPr>
              <w:t>capacity</w:t>
            </w:r>
            <w:r w:rsidR="0064092D" w:rsidRPr="00202CF1">
              <w:rPr>
                <w:rFonts w:ascii="Arial Narrow" w:hAnsi="Arial Narrow"/>
                <w:color w:val="auto"/>
                <w:sz w:val="20"/>
                <w:szCs w:val="20"/>
                <w:lang w:val="en-US"/>
              </w:rPr>
              <w:t xml:space="preserve"> to use a range of data to inform the teaching of </w:t>
            </w:r>
            <w:r w:rsidR="00A813E0" w:rsidRPr="00202CF1">
              <w:rPr>
                <w:rFonts w:ascii="Arial Narrow" w:hAnsi="Arial Narrow"/>
                <w:color w:val="auto"/>
                <w:sz w:val="20"/>
                <w:szCs w:val="20"/>
                <w:lang w:val="en-US"/>
              </w:rPr>
              <w:t xml:space="preserve">a </w:t>
            </w:r>
            <w:r w:rsidR="0064092D" w:rsidRPr="00202CF1">
              <w:rPr>
                <w:rFonts w:ascii="Arial Narrow" w:hAnsi="Arial Narrow"/>
                <w:color w:val="auto"/>
                <w:sz w:val="20"/>
                <w:szCs w:val="20"/>
                <w:lang w:val="en-US"/>
              </w:rPr>
              <w:t>differentiated curriculum</w:t>
            </w:r>
            <w:r w:rsidR="00A813E0" w:rsidRPr="00202CF1">
              <w:rPr>
                <w:rFonts w:ascii="Arial Narrow" w:hAnsi="Arial Narrow"/>
                <w:color w:val="auto"/>
                <w:sz w:val="20"/>
                <w:szCs w:val="20"/>
                <w:lang w:val="en-US"/>
              </w:rPr>
              <w:t>.</w:t>
            </w:r>
            <w:r w:rsidR="0064092D" w:rsidRPr="00202CF1">
              <w:rPr>
                <w:rFonts w:ascii="Arial Narrow" w:hAnsi="Arial Narrow"/>
                <w:color w:val="auto"/>
                <w:sz w:val="20"/>
                <w:szCs w:val="20"/>
                <w:lang w:val="en-US"/>
              </w:rPr>
              <w:t xml:space="preserve"> </w:t>
            </w:r>
          </w:p>
          <w:p w14:paraId="4BF8FE3D" w14:textId="77777777" w:rsidR="00E94E45" w:rsidRPr="00202CF1" w:rsidRDefault="00E94E45" w:rsidP="00D90B0B">
            <w:pPr>
              <w:pStyle w:val="Table-Entry"/>
              <w:rPr>
                <w:rFonts w:ascii="Arial Narrow" w:hAnsi="Arial Narrow"/>
                <w:color w:val="auto"/>
                <w:sz w:val="20"/>
                <w:szCs w:val="20"/>
              </w:rPr>
            </w:pPr>
          </w:p>
          <w:p w14:paraId="2A3E498C" w14:textId="77777777" w:rsidR="00D40930" w:rsidRPr="00202CF1" w:rsidRDefault="001C08DD" w:rsidP="00D90B0B">
            <w:pPr>
              <w:pStyle w:val="Table-Entry"/>
              <w:rPr>
                <w:rFonts w:ascii="Arial Narrow" w:hAnsi="Arial Narrow"/>
                <w:color w:val="auto"/>
                <w:sz w:val="20"/>
                <w:szCs w:val="20"/>
              </w:rPr>
            </w:pPr>
            <w:r w:rsidRPr="00202CF1">
              <w:rPr>
                <w:rFonts w:ascii="Arial Narrow" w:hAnsi="Arial Narrow"/>
                <w:color w:val="auto"/>
                <w:sz w:val="20"/>
                <w:szCs w:val="20"/>
              </w:rPr>
              <w:t xml:space="preserve">Develop a Professional Learning Plan that is clearly focused </w:t>
            </w:r>
            <w:r w:rsidRPr="00202CF1">
              <w:rPr>
                <w:rFonts w:ascii="Arial Narrow" w:hAnsi="Arial Narrow"/>
                <w:color w:val="auto"/>
                <w:sz w:val="20"/>
                <w:szCs w:val="20"/>
              </w:rPr>
              <w:lastRenderedPageBreak/>
              <w:t xml:space="preserve">and aligned with the strategic intentions of the school. </w:t>
            </w:r>
          </w:p>
          <w:p w14:paraId="32983C1A" w14:textId="77777777" w:rsidR="00F12238" w:rsidRPr="00202CF1" w:rsidRDefault="00F12238" w:rsidP="00D90B0B">
            <w:pPr>
              <w:pStyle w:val="Table-Entry"/>
              <w:rPr>
                <w:color w:val="auto"/>
              </w:rPr>
            </w:pPr>
          </w:p>
          <w:p w14:paraId="15468CC9" w14:textId="77777777" w:rsidR="00E94E45" w:rsidRPr="0064092D" w:rsidRDefault="00E94E45" w:rsidP="00D90B0B">
            <w:pPr>
              <w:pStyle w:val="Table-Entry"/>
            </w:pPr>
          </w:p>
        </w:tc>
      </w:tr>
      <w:tr w:rsidR="00B7460E" w:rsidRPr="00844F73" w14:paraId="240C0C16" w14:textId="77777777" w:rsidTr="000067C6">
        <w:tc>
          <w:tcPr>
            <w:tcW w:w="3652" w:type="dxa"/>
            <w:tcBorders>
              <w:bottom w:val="single" w:sz="4" w:space="0" w:color="auto"/>
            </w:tcBorders>
            <w:shd w:val="clear" w:color="auto" w:fill="D9D9D9"/>
          </w:tcPr>
          <w:p w14:paraId="15041402" w14:textId="77777777" w:rsidR="00B7460E"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t>Targets</w:t>
            </w:r>
          </w:p>
          <w:p w14:paraId="58804014" w14:textId="77777777" w:rsidR="00B7460E" w:rsidRPr="00844F73" w:rsidRDefault="00F43D89" w:rsidP="00844F73">
            <w:pPr>
              <w:spacing w:after="0" w:line="240" w:lineRule="auto"/>
              <w:rPr>
                <w:rFonts w:ascii="Verdana" w:hAnsi="Verdana"/>
                <w:b/>
                <w:color w:val="76923C"/>
                <w:sz w:val="22"/>
                <w:szCs w:val="22"/>
              </w:rPr>
            </w:pPr>
            <w:r w:rsidRPr="00844F73">
              <w:rPr>
                <w:rFonts w:ascii="Verdana" w:hAnsi="Verdana"/>
              </w:rPr>
              <w:t xml:space="preserve">Targets are defined measures of the successful achievement of the </w:t>
            </w:r>
            <w:r w:rsidRPr="00844F73">
              <w:rPr>
                <w:rFonts w:ascii="Verdana" w:hAnsi="Verdana"/>
              </w:rPr>
              <w:lastRenderedPageBreak/>
              <w:t>school’s goals. Targets can take a number of forms and may focus on the outcomes achieved by all students, such as the learning growth all students will be expected to achieve, or on the outcomes of a smaller group of students.</w:t>
            </w:r>
          </w:p>
        </w:tc>
        <w:tc>
          <w:tcPr>
            <w:tcW w:w="5670" w:type="dxa"/>
            <w:tcBorders>
              <w:bottom w:val="single" w:sz="4" w:space="0" w:color="auto"/>
              <w:right w:val="single" w:sz="4" w:space="0" w:color="auto"/>
            </w:tcBorders>
            <w:shd w:val="clear" w:color="auto" w:fill="auto"/>
          </w:tcPr>
          <w:p w14:paraId="4B2737AD" w14:textId="77777777" w:rsidR="00EE5418" w:rsidRPr="00391B7F" w:rsidRDefault="00EE5418" w:rsidP="007E355D">
            <w:pPr>
              <w:widowControl w:val="0"/>
              <w:tabs>
                <w:tab w:val="left" w:pos="205"/>
              </w:tabs>
              <w:autoSpaceDE w:val="0"/>
              <w:autoSpaceDN w:val="0"/>
              <w:adjustRightInd w:val="0"/>
              <w:spacing w:after="0" w:line="240" w:lineRule="auto"/>
              <w:rPr>
                <w:rFonts w:ascii="Arial Narrow" w:hAnsi="Arial Narrow" w:cs="Arial"/>
                <w:color w:val="auto"/>
                <w:sz w:val="20"/>
                <w:szCs w:val="20"/>
                <w:lang w:val="en-US"/>
              </w:rPr>
            </w:pPr>
            <w:r w:rsidRPr="00391B7F">
              <w:rPr>
                <w:rFonts w:ascii="Arial Narrow" w:hAnsi="Arial Narrow" w:cs="Arial"/>
                <w:color w:val="auto"/>
                <w:sz w:val="20"/>
                <w:szCs w:val="20"/>
                <w:lang w:val="en-US"/>
              </w:rPr>
              <w:lastRenderedPageBreak/>
              <w:t xml:space="preserve">That all students deemed capable make expected rate of progress </w:t>
            </w:r>
            <w:r w:rsidR="00020C1E" w:rsidRPr="00391B7F">
              <w:rPr>
                <w:rFonts w:ascii="Arial Narrow" w:hAnsi="Arial Narrow" w:cs="Arial"/>
                <w:color w:val="auto"/>
                <w:sz w:val="20"/>
                <w:szCs w:val="20"/>
                <w:lang w:val="en-US"/>
              </w:rPr>
              <w:t xml:space="preserve">or greater </w:t>
            </w:r>
            <w:r w:rsidRPr="00391B7F">
              <w:rPr>
                <w:rFonts w:ascii="Arial Narrow" w:hAnsi="Arial Narrow" w:cs="Arial"/>
                <w:color w:val="auto"/>
                <w:sz w:val="20"/>
                <w:szCs w:val="20"/>
                <w:lang w:val="en-US"/>
              </w:rPr>
              <w:t xml:space="preserve">at each year </w:t>
            </w:r>
            <w:r w:rsidR="00B83AFF" w:rsidRPr="00391B7F">
              <w:rPr>
                <w:rFonts w:ascii="Arial Narrow" w:hAnsi="Arial Narrow" w:cs="Arial"/>
                <w:color w:val="auto"/>
                <w:sz w:val="20"/>
                <w:szCs w:val="20"/>
                <w:lang w:val="en-US"/>
              </w:rPr>
              <w:t xml:space="preserve">level and between year levels. </w:t>
            </w:r>
          </w:p>
          <w:p w14:paraId="3A8FBDB7" w14:textId="77777777" w:rsidR="00EE5418" w:rsidRPr="00391B7F" w:rsidRDefault="00EE5418" w:rsidP="007E355D">
            <w:pPr>
              <w:widowControl w:val="0"/>
              <w:tabs>
                <w:tab w:val="left" w:pos="205"/>
              </w:tabs>
              <w:autoSpaceDE w:val="0"/>
              <w:autoSpaceDN w:val="0"/>
              <w:adjustRightInd w:val="0"/>
              <w:spacing w:after="0" w:line="240" w:lineRule="auto"/>
              <w:rPr>
                <w:rFonts w:ascii="Arial Narrow" w:hAnsi="Arial Narrow" w:cs="Arial"/>
                <w:color w:val="auto"/>
                <w:sz w:val="20"/>
                <w:szCs w:val="20"/>
                <w:lang w:val="en-US"/>
              </w:rPr>
            </w:pPr>
          </w:p>
          <w:p w14:paraId="376DF577" w14:textId="77777777" w:rsidR="000C15B7" w:rsidRPr="00391B7F" w:rsidRDefault="000C15B7" w:rsidP="000C15B7">
            <w:pPr>
              <w:widowControl w:val="0"/>
              <w:tabs>
                <w:tab w:val="left" w:pos="205"/>
              </w:tabs>
              <w:autoSpaceDE w:val="0"/>
              <w:autoSpaceDN w:val="0"/>
              <w:adjustRightInd w:val="0"/>
              <w:spacing w:after="0" w:line="240" w:lineRule="auto"/>
              <w:rPr>
                <w:rFonts w:ascii="Arial Narrow" w:hAnsi="Arial Narrow" w:cs="Arial"/>
                <w:color w:val="auto"/>
                <w:sz w:val="20"/>
                <w:szCs w:val="20"/>
                <w:lang w:val="en-US"/>
              </w:rPr>
            </w:pPr>
            <w:r w:rsidRPr="00391B7F">
              <w:rPr>
                <w:rFonts w:ascii="Arial Narrow" w:hAnsi="Arial Narrow" w:cs="Arial"/>
                <w:color w:val="auto"/>
                <w:sz w:val="20"/>
                <w:szCs w:val="20"/>
                <w:lang w:val="en-US"/>
              </w:rPr>
              <w:lastRenderedPageBreak/>
              <w:t xml:space="preserve">Year 3 Students who achieve in the top 15% of NAPLAN maintain or exceed the expected rate of growth in </w:t>
            </w:r>
            <w:r w:rsidR="008E344A" w:rsidRPr="00391B7F">
              <w:rPr>
                <w:rFonts w:ascii="Arial Narrow" w:hAnsi="Arial Narrow" w:cs="Arial"/>
                <w:color w:val="auto"/>
                <w:sz w:val="20"/>
                <w:szCs w:val="20"/>
                <w:lang w:val="en-US"/>
              </w:rPr>
              <w:t xml:space="preserve">their </w:t>
            </w:r>
            <w:r w:rsidRPr="00391B7F">
              <w:rPr>
                <w:rFonts w:ascii="Arial Narrow" w:hAnsi="Arial Narrow" w:cs="Arial"/>
                <w:color w:val="auto"/>
                <w:sz w:val="20"/>
                <w:szCs w:val="20"/>
                <w:lang w:val="en-US"/>
              </w:rPr>
              <w:t>year 5 NAPLAN</w:t>
            </w:r>
            <w:r w:rsidR="008E344A" w:rsidRPr="00391B7F">
              <w:rPr>
                <w:rFonts w:ascii="Arial Narrow" w:hAnsi="Arial Narrow" w:cs="Arial"/>
                <w:color w:val="auto"/>
                <w:sz w:val="20"/>
                <w:szCs w:val="20"/>
                <w:lang w:val="en-US"/>
              </w:rPr>
              <w:t xml:space="preserve"> results.</w:t>
            </w:r>
          </w:p>
          <w:p w14:paraId="106EA3DC" w14:textId="77777777" w:rsidR="000C15B7" w:rsidRPr="00391B7F" w:rsidRDefault="000C15B7" w:rsidP="000C15B7">
            <w:pPr>
              <w:widowControl w:val="0"/>
              <w:tabs>
                <w:tab w:val="left" w:pos="205"/>
              </w:tabs>
              <w:autoSpaceDE w:val="0"/>
              <w:autoSpaceDN w:val="0"/>
              <w:adjustRightInd w:val="0"/>
              <w:spacing w:after="0" w:line="240" w:lineRule="auto"/>
              <w:rPr>
                <w:rFonts w:ascii="Arial Narrow" w:hAnsi="Arial Narrow" w:cs="Arial"/>
                <w:color w:val="auto"/>
                <w:sz w:val="20"/>
                <w:szCs w:val="20"/>
                <w:lang w:val="en-US"/>
              </w:rPr>
            </w:pPr>
          </w:p>
          <w:p w14:paraId="7F90E94A" w14:textId="77777777" w:rsidR="00020C1E" w:rsidRPr="00391B7F" w:rsidRDefault="00FD2942" w:rsidP="007E355D">
            <w:pPr>
              <w:widowControl w:val="0"/>
              <w:tabs>
                <w:tab w:val="left" w:pos="205"/>
              </w:tabs>
              <w:autoSpaceDE w:val="0"/>
              <w:autoSpaceDN w:val="0"/>
              <w:adjustRightInd w:val="0"/>
              <w:spacing w:after="0" w:line="240" w:lineRule="auto"/>
              <w:rPr>
                <w:rFonts w:ascii="Arial Narrow" w:hAnsi="Arial Narrow" w:cs="Arial"/>
                <w:color w:val="auto"/>
                <w:sz w:val="20"/>
                <w:szCs w:val="20"/>
                <w:lang w:val="en-US"/>
              </w:rPr>
            </w:pPr>
            <w:r w:rsidRPr="00391B7F">
              <w:rPr>
                <w:rFonts w:ascii="Arial Narrow" w:hAnsi="Arial Narrow" w:cs="Arial"/>
                <w:color w:val="auto"/>
                <w:sz w:val="20"/>
                <w:szCs w:val="20"/>
                <w:lang w:val="en-US"/>
              </w:rPr>
              <w:t xml:space="preserve">Increase the number of </w:t>
            </w:r>
            <w:r w:rsidR="000C15B7" w:rsidRPr="00391B7F">
              <w:rPr>
                <w:rFonts w:ascii="Arial Narrow" w:hAnsi="Arial Narrow" w:cs="Arial"/>
                <w:color w:val="auto"/>
                <w:sz w:val="20"/>
                <w:szCs w:val="20"/>
                <w:lang w:val="en-US"/>
              </w:rPr>
              <w:t xml:space="preserve">matched cohort </w:t>
            </w:r>
            <w:r w:rsidRPr="00391B7F">
              <w:rPr>
                <w:rFonts w:ascii="Arial Narrow" w:hAnsi="Arial Narrow" w:cs="Arial"/>
                <w:color w:val="auto"/>
                <w:sz w:val="20"/>
                <w:szCs w:val="20"/>
                <w:lang w:val="en-US"/>
              </w:rPr>
              <w:t xml:space="preserve">students </w:t>
            </w:r>
            <w:r w:rsidR="000C15B7" w:rsidRPr="00391B7F">
              <w:rPr>
                <w:rFonts w:ascii="Arial Narrow" w:hAnsi="Arial Narrow" w:cs="Arial"/>
                <w:color w:val="auto"/>
                <w:sz w:val="20"/>
                <w:szCs w:val="20"/>
                <w:lang w:val="en-US"/>
              </w:rPr>
              <w:t>who show a high level of relative growth between year 3 and year 5 NAPLAN</w:t>
            </w:r>
            <w:r w:rsidR="008E344A" w:rsidRPr="00391B7F">
              <w:rPr>
                <w:rFonts w:ascii="Arial Narrow" w:hAnsi="Arial Narrow" w:cs="Arial"/>
                <w:color w:val="auto"/>
                <w:sz w:val="20"/>
                <w:szCs w:val="20"/>
                <w:lang w:val="en-US"/>
              </w:rPr>
              <w:t>.</w:t>
            </w:r>
            <w:r w:rsidR="000C15B7" w:rsidRPr="00391B7F">
              <w:rPr>
                <w:rFonts w:ascii="Arial Narrow" w:hAnsi="Arial Narrow" w:cs="Arial"/>
                <w:color w:val="auto"/>
                <w:sz w:val="20"/>
                <w:szCs w:val="20"/>
                <w:lang w:val="en-US"/>
              </w:rPr>
              <w:t xml:space="preserve"> </w:t>
            </w:r>
          </w:p>
          <w:p w14:paraId="7552A8D3" w14:textId="77777777" w:rsidR="000C15B7" w:rsidRPr="00391B7F" w:rsidRDefault="000C15B7" w:rsidP="007E355D">
            <w:pPr>
              <w:widowControl w:val="0"/>
              <w:tabs>
                <w:tab w:val="left" w:pos="205"/>
              </w:tabs>
              <w:autoSpaceDE w:val="0"/>
              <w:autoSpaceDN w:val="0"/>
              <w:adjustRightInd w:val="0"/>
              <w:spacing w:after="0" w:line="240" w:lineRule="auto"/>
              <w:rPr>
                <w:rFonts w:ascii="Arial Narrow" w:hAnsi="Arial Narrow" w:cs="Arial"/>
                <w:color w:val="auto"/>
                <w:sz w:val="20"/>
                <w:szCs w:val="20"/>
                <w:lang w:val="en-US"/>
              </w:rPr>
            </w:pPr>
          </w:p>
          <w:p w14:paraId="7F23AB0C" w14:textId="77777777" w:rsidR="00EE5418" w:rsidRPr="00391B7F" w:rsidRDefault="00FD2942" w:rsidP="007E355D">
            <w:pPr>
              <w:widowControl w:val="0"/>
              <w:tabs>
                <w:tab w:val="left" w:pos="205"/>
              </w:tabs>
              <w:autoSpaceDE w:val="0"/>
              <w:autoSpaceDN w:val="0"/>
              <w:adjustRightInd w:val="0"/>
              <w:spacing w:after="0" w:line="240" w:lineRule="auto"/>
              <w:rPr>
                <w:rFonts w:ascii="Arial Narrow" w:hAnsi="Arial Narrow" w:cs="Arial"/>
                <w:color w:val="auto"/>
                <w:sz w:val="20"/>
                <w:szCs w:val="20"/>
                <w:lang w:val="en-US"/>
              </w:rPr>
            </w:pPr>
            <w:r w:rsidRPr="00391B7F">
              <w:rPr>
                <w:rFonts w:ascii="Arial Narrow" w:hAnsi="Arial Narrow" w:cs="Arial"/>
                <w:color w:val="auto"/>
                <w:sz w:val="20"/>
                <w:szCs w:val="20"/>
                <w:lang w:val="en-US"/>
              </w:rPr>
              <w:t xml:space="preserve">Increase the percentage of students achieving beyond their expected level for their year in </w:t>
            </w:r>
            <w:r w:rsidR="00EE5418" w:rsidRPr="00391B7F">
              <w:rPr>
                <w:rFonts w:ascii="Arial Narrow" w:hAnsi="Arial Narrow" w:cs="Arial"/>
                <w:color w:val="auto"/>
                <w:sz w:val="20"/>
                <w:szCs w:val="20"/>
                <w:lang w:val="en-US"/>
              </w:rPr>
              <w:t xml:space="preserve">teacher </w:t>
            </w:r>
            <w:r w:rsidR="00452F78" w:rsidRPr="00391B7F">
              <w:rPr>
                <w:rFonts w:ascii="Arial Narrow" w:hAnsi="Arial Narrow" w:cs="Arial"/>
                <w:color w:val="auto"/>
                <w:sz w:val="20"/>
                <w:szCs w:val="20"/>
                <w:lang w:val="en-US"/>
              </w:rPr>
              <w:t>judgment</w:t>
            </w:r>
            <w:r w:rsidR="00EE5418" w:rsidRPr="00391B7F">
              <w:rPr>
                <w:rFonts w:ascii="Arial Narrow" w:hAnsi="Arial Narrow" w:cs="Arial"/>
                <w:color w:val="auto"/>
                <w:sz w:val="20"/>
                <w:szCs w:val="20"/>
                <w:lang w:val="en-US"/>
              </w:rPr>
              <w:t xml:space="preserve"> </w:t>
            </w:r>
            <w:r w:rsidR="000C15B7" w:rsidRPr="00391B7F">
              <w:rPr>
                <w:rFonts w:ascii="Arial Narrow" w:hAnsi="Arial Narrow" w:cs="Arial"/>
                <w:color w:val="auto"/>
                <w:sz w:val="20"/>
                <w:szCs w:val="20"/>
                <w:lang w:val="en-US"/>
              </w:rPr>
              <w:t>throughout the life of the SSP</w:t>
            </w:r>
            <w:r w:rsidR="007407A7">
              <w:rPr>
                <w:rFonts w:ascii="Arial Narrow" w:hAnsi="Arial Narrow" w:cs="Arial"/>
                <w:color w:val="auto"/>
                <w:sz w:val="20"/>
                <w:szCs w:val="20"/>
                <w:lang w:val="en-US"/>
              </w:rPr>
              <w:t>.</w:t>
            </w:r>
          </w:p>
          <w:p w14:paraId="1665EA11" w14:textId="77777777" w:rsidR="00EE5418" w:rsidRPr="00391B7F" w:rsidRDefault="00EE5418" w:rsidP="007E355D">
            <w:pPr>
              <w:widowControl w:val="0"/>
              <w:tabs>
                <w:tab w:val="left" w:pos="205"/>
              </w:tabs>
              <w:autoSpaceDE w:val="0"/>
              <w:autoSpaceDN w:val="0"/>
              <w:adjustRightInd w:val="0"/>
              <w:spacing w:after="0" w:line="240" w:lineRule="auto"/>
              <w:rPr>
                <w:rFonts w:ascii="Arial Narrow" w:hAnsi="Arial Narrow" w:cs="Arial"/>
                <w:color w:val="auto"/>
                <w:sz w:val="20"/>
                <w:szCs w:val="20"/>
                <w:lang w:val="en-US"/>
              </w:rPr>
            </w:pPr>
            <w:r w:rsidRPr="00391B7F">
              <w:rPr>
                <w:rFonts w:ascii="Arial Narrow" w:hAnsi="Arial Narrow" w:cs="Arial"/>
                <w:color w:val="auto"/>
                <w:sz w:val="20"/>
                <w:szCs w:val="20"/>
                <w:lang w:val="en-US"/>
              </w:rPr>
              <w:t xml:space="preserve"> </w:t>
            </w:r>
          </w:p>
          <w:p w14:paraId="5ED147A5" w14:textId="77777777" w:rsidR="007E355D" w:rsidRPr="00391B7F" w:rsidRDefault="009F6754" w:rsidP="007E355D">
            <w:pPr>
              <w:widowControl w:val="0"/>
              <w:tabs>
                <w:tab w:val="left" w:pos="205"/>
              </w:tabs>
              <w:autoSpaceDE w:val="0"/>
              <w:autoSpaceDN w:val="0"/>
              <w:adjustRightInd w:val="0"/>
              <w:spacing w:after="0" w:line="240" w:lineRule="auto"/>
              <w:rPr>
                <w:rFonts w:ascii="Arial Narrow" w:hAnsi="Arial Narrow" w:cs="Arial"/>
                <w:color w:val="auto"/>
                <w:sz w:val="20"/>
                <w:szCs w:val="20"/>
                <w:lang w:val="en-US"/>
              </w:rPr>
            </w:pPr>
            <w:r w:rsidRPr="00391B7F">
              <w:rPr>
                <w:rFonts w:ascii="Arial Narrow" w:hAnsi="Arial Narrow" w:cs="Arial"/>
                <w:color w:val="auto"/>
                <w:sz w:val="20"/>
                <w:szCs w:val="20"/>
                <w:lang w:val="en-US"/>
              </w:rPr>
              <w:t xml:space="preserve">Teachers through their P&amp;D process (or another identified mechanism) can demonstrate how they have </w:t>
            </w:r>
            <w:r w:rsidR="007E355D" w:rsidRPr="00391B7F">
              <w:rPr>
                <w:rFonts w:ascii="Arial Narrow" w:hAnsi="Arial Narrow" w:cs="Arial"/>
                <w:color w:val="auto"/>
                <w:sz w:val="20"/>
                <w:szCs w:val="20"/>
                <w:lang w:val="en-US"/>
              </w:rPr>
              <w:t>authentically use</w:t>
            </w:r>
            <w:r w:rsidR="009B7DB0" w:rsidRPr="00391B7F">
              <w:rPr>
                <w:rFonts w:ascii="Arial Narrow" w:hAnsi="Arial Narrow" w:cs="Arial"/>
                <w:color w:val="auto"/>
                <w:sz w:val="20"/>
                <w:szCs w:val="20"/>
                <w:lang w:val="en-US"/>
              </w:rPr>
              <w:t>d</w:t>
            </w:r>
            <w:r w:rsidR="007E355D" w:rsidRPr="00391B7F">
              <w:rPr>
                <w:rFonts w:ascii="Arial Narrow" w:hAnsi="Arial Narrow" w:cs="Arial"/>
                <w:color w:val="auto"/>
                <w:sz w:val="20"/>
                <w:szCs w:val="20"/>
                <w:lang w:val="en-US"/>
              </w:rPr>
              <w:t xml:space="preserve"> data to teach each child according to </w:t>
            </w:r>
            <w:r w:rsidR="009B7DB0" w:rsidRPr="00391B7F">
              <w:rPr>
                <w:rFonts w:ascii="Arial Narrow" w:hAnsi="Arial Narrow" w:cs="Arial"/>
                <w:color w:val="auto"/>
                <w:sz w:val="20"/>
                <w:szCs w:val="20"/>
                <w:lang w:val="en-US"/>
              </w:rPr>
              <w:t xml:space="preserve">their need.  </w:t>
            </w:r>
          </w:p>
          <w:p w14:paraId="1DB66AFF" w14:textId="77777777" w:rsidR="00B7460E" w:rsidRPr="00202CF1" w:rsidRDefault="00B7460E" w:rsidP="007E355D">
            <w:pPr>
              <w:spacing w:after="0"/>
              <w:rPr>
                <w:rFonts w:ascii="Verdana" w:hAnsi="Verdana"/>
                <w:color w:val="auto"/>
              </w:rPr>
            </w:pPr>
          </w:p>
        </w:tc>
        <w:tc>
          <w:tcPr>
            <w:tcW w:w="4820" w:type="dxa"/>
            <w:vMerge/>
            <w:tcBorders>
              <w:top w:val="single" w:sz="18" w:space="0" w:color="auto"/>
              <w:left w:val="single" w:sz="4" w:space="0" w:color="auto"/>
              <w:bottom w:val="single" w:sz="4" w:space="0" w:color="auto"/>
            </w:tcBorders>
            <w:shd w:val="clear" w:color="auto" w:fill="auto"/>
          </w:tcPr>
          <w:p w14:paraId="7A337B3F" w14:textId="77777777" w:rsidR="00B7460E" w:rsidRPr="00844F73" w:rsidRDefault="00B7460E" w:rsidP="00844F73">
            <w:pPr>
              <w:spacing w:after="0" w:line="240" w:lineRule="auto"/>
              <w:rPr>
                <w:rFonts w:ascii="Verdana" w:hAnsi="Verdana"/>
                <w:sz w:val="22"/>
                <w:szCs w:val="22"/>
              </w:rPr>
            </w:pPr>
          </w:p>
        </w:tc>
      </w:tr>
      <w:tr w:rsidR="00B7460E" w:rsidRPr="00844F73" w14:paraId="7B6072DA" w14:textId="77777777" w:rsidTr="000067C6">
        <w:tc>
          <w:tcPr>
            <w:tcW w:w="3652" w:type="dxa"/>
            <w:tcBorders>
              <w:bottom w:val="single" w:sz="4" w:space="0" w:color="auto"/>
            </w:tcBorders>
            <w:shd w:val="clear" w:color="auto" w:fill="D9D9D9"/>
          </w:tcPr>
          <w:p w14:paraId="7D38668E" w14:textId="77777777" w:rsidR="00B7460E"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 xml:space="preserve">Theory of action </w:t>
            </w:r>
          </w:p>
          <w:p w14:paraId="77C3491F" w14:textId="77777777" w:rsidR="00B7460E" w:rsidRPr="00844F73" w:rsidRDefault="00F43D89" w:rsidP="00844F73">
            <w:pPr>
              <w:spacing w:after="0" w:line="240" w:lineRule="auto"/>
              <w:rPr>
                <w:rFonts w:ascii="Verdana" w:hAnsi="Verdana"/>
                <w:b/>
                <w:color w:val="76923C"/>
                <w:sz w:val="22"/>
                <w:szCs w:val="22"/>
              </w:rPr>
            </w:pPr>
            <w:r w:rsidRPr="00844F73">
              <w:rPr>
                <w:rFonts w:ascii="Verdana" w:hAnsi="Verdana"/>
              </w:rPr>
              <w:t>The Theory of Action explains the rationale behind the key improvement strategies, i.e. how the strategies will achieve the goals articulated in the Plan.</w:t>
            </w:r>
          </w:p>
        </w:tc>
        <w:tc>
          <w:tcPr>
            <w:tcW w:w="5670" w:type="dxa"/>
            <w:tcBorders>
              <w:bottom w:val="single" w:sz="4" w:space="0" w:color="auto"/>
              <w:right w:val="single" w:sz="4" w:space="0" w:color="auto"/>
            </w:tcBorders>
            <w:shd w:val="clear" w:color="auto" w:fill="auto"/>
          </w:tcPr>
          <w:p w14:paraId="19D92E10" w14:textId="77777777" w:rsidR="00D90B0B" w:rsidRPr="00452F78" w:rsidRDefault="00D90B0B" w:rsidP="00D90B0B">
            <w:pPr>
              <w:pStyle w:val="Table-Entry"/>
              <w:rPr>
                <w:rFonts w:ascii="Arial Narrow" w:hAnsi="Arial Narrow"/>
                <w:color w:val="auto"/>
                <w:sz w:val="20"/>
                <w:szCs w:val="20"/>
              </w:rPr>
            </w:pPr>
            <w:r w:rsidRPr="00452F78">
              <w:rPr>
                <w:rFonts w:ascii="Arial Narrow" w:hAnsi="Arial Narrow"/>
                <w:color w:val="auto"/>
                <w:sz w:val="20"/>
                <w:szCs w:val="20"/>
              </w:rPr>
              <w:t>Establishing an agreed school culture is the basis of a successful operation.  This should include a set of guiding principles and undertakings for all areas of school improvement.</w:t>
            </w:r>
          </w:p>
          <w:p w14:paraId="3BC8E2C5" w14:textId="77777777" w:rsidR="001C08DD" w:rsidRPr="00452F78" w:rsidRDefault="001C08DD" w:rsidP="00D90B0B">
            <w:pPr>
              <w:pStyle w:val="Table-Entry"/>
              <w:rPr>
                <w:rFonts w:ascii="Arial Narrow" w:hAnsi="Arial Narrow"/>
                <w:color w:val="auto"/>
                <w:sz w:val="20"/>
                <w:szCs w:val="20"/>
              </w:rPr>
            </w:pPr>
          </w:p>
          <w:p w14:paraId="24B079EF" w14:textId="77777777" w:rsidR="00505348" w:rsidRPr="00452F78" w:rsidRDefault="001C08DD" w:rsidP="00DC0BF0">
            <w:pPr>
              <w:pStyle w:val="Table-Entry"/>
              <w:rPr>
                <w:rFonts w:ascii="Arial Narrow" w:hAnsi="Arial Narrow"/>
                <w:color w:val="auto"/>
                <w:sz w:val="20"/>
                <w:szCs w:val="20"/>
              </w:rPr>
            </w:pPr>
            <w:r w:rsidRPr="00452F78">
              <w:rPr>
                <w:rFonts w:ascii="Arial Narrow" w:hAnsi="Arial Narrow"/>
                <w:color w:val="auto"/>
                <w:sz w:val="20"/>
                <w:szCs w:val="20"/>
              </w:rPr>
              <w:t>The development of a</w:t>
            </w:r>
            <w:r w:rsidR="00505348" w:rsidRPr="00452F78">
              <w:rPr>
                <w:rFonts w:ascii="Arial Narrow" w:hAnsi="Arial Narrow"/>
                <w:color w:val="auto"/>
                <w:sz w:val="20"/>
                <w:szCs w:val="20"/>
              </w:rPr>
              <w:t>n instructional model:</w:t>
            </w:r>
          </w:p>
          <w:p w14:paraId="21427B8D" w14:textId="77777777" w:rsidR="00505348" w:rsidRPr="00452F78" w:rsidRDefault="00505348" w:rsidP="00DC0BF0">
            <w:pPr>
              <w:pStyle w:val="Table-Entry"/>
              <w:numPr>
                <w:ilvl w:val="0"/>
                <w:numId w:val="46"/>
              </w:numPr>
              <w:rPr>
                <w:rFonts w:ascii="Arial Narrow" w:hAnsi="Arial Narrow"/>
                <w:color w:val="auto"/>
                <w:sz w:val="20"/>
                <w:szCs w:val="20"/>
              </w:rPr>
            </w:pPr>
            <w:r w:rsidRPr="00452F78">
              <w:rPr>
                <w:rFonts w:ascii="Arial Narrow" w:hAnsi="Arial Narrow"/>
                <w:color w:val="auto"/>
                <w:sz w:val="20"/>
                <w:szCs w:val="20"/>
              </w:rPr>
              <w:t xml:space="preserve">Supports schools to develop a shared language about teacher practice. </w:t>
            </w:r>
          </w:p>
          <w:p w14:paraId="0E8A8CC5" w14:textId="77777777" w:rsidR="00505348" w:rsidRPr="00452F78" w:rsidRDefault="00505348" w:rsidP="00DC0BF0">
            <w:pPr>
              <w:pStyle w:val="Table-Entry"/>
              <w:numPr>
                <w:ilvl w:val="0"/>
                <w:numId w:val="46"/>
              </w:numPr>
              <w:rPr>
                <w:rFonts w:ascii="Arial Narrow" w:hAnsi="Arial Narrow"/>
                <w:color w:val="auto"/>
                <w:sz w:val="20"/>
                <w:szCs w:val="20"/>
              </w:rPr>
            </w:pPr>
            <w:r w:rsidRPr="00452F78">
              <w:rPr>
                <w:rFonts w:ascii="Arial Narrow" w:hAnsi="Arial Narrow"/>
                <w:color w:val="auto"/>
                <w:sz w:val="20"/>
                <w:szCs w:val="20"/>
              </w:rPr>
              <w:t>Supports teacher reflection and informs the professional learning needed.</w:t>
            </w:r>
          </w:p>
          <w:p w14:paraId="74470C0C" w14:textId="77777777" w:rsidR="00505348" w:rsidRPr="00452F78" w:rsidRDefault="00505348" w:rsidP="00DC0BF0">
            <w:pPr>
              <w:pStyle w:val="Table-Entry"/>
              <w:numPr>
                <w:ilvl w:val="0"/>
                <w:numId w:val="46"/>
              </w:numPr>
              <w:rPr>
                <w:rFonts w:ascii="Arial Narrow" w:hAnsi="Arial Narrow"/>
                <w:color w:val="auto"/>
                <w:sz w:val="20"/>
                <w:szCs w:val="20"/>
              </w:rPr>
            </w:pPr>
            <w:r w:rsidRPr="00452F78">
              <w:rPr>
                <w:rFonts w:ascii="Arial Narrow" w:hAnsi="Arial Narrow"/>
                <w:color w:val="auto"/>
                <w:sz w:val="20"/>
                <w:szCs w:val="20"/>
              </w:rPr>
              <w:t>Engages and motivates teachers to consider how their teaching practice can best support student learning.</w:t>
            </w:r>
          </w:p>
          <w:p w14:paraId="64A6282F" w14:textId="77777777" w:rsidR="001C08DD" w:rsidRPr="00452F78" w:rsidRDefault="001C08DD" w:rsidP="001C08DD">
            <w:pPr>
              <w:shd w:val="clear" w:color="auto" w:fill="FFFFFF"/>
              <w:spacing w:after="0" w:line="270" w:lineRule="atLeast"/>
              <w:ind w:left="720"/>
              <w:textAlignment w:val="top"/>
              <w:rPr>
                <w:rFonts w:ascii="Arial Narrow" w:hAnsi="Arial Narrow" w:cs="Arial"/>
                <w:color w:val="auto"/>
                <w:sz w:val="20"/>
                <w:szCs w:val="20"/>
                <w:lang w:val="en-US" w:eastAsia="en-AU"/>
              </w:rPr>
            </w:pPr>
          </w:p>
          <w:p w14:paraId="55608EC8" w14:textId="77777777" w:rsidR="00D90B0B" w:rsidRPr="00452F78" w:rsidRDefault="00D90B0B" w:rsidP="0088621C">
            <w:pPr>
              <w:pStyle w:val="Table-Entry"/>
              <w:rPr>
                <w:rFonts w:ascii="Arial Narrow" w:hAnsi="Arial Narrow"/>
                <w:color w:val="auto"/>
                <w:sz w:val="20"/>
                <w:szCs w:val="20"/>
              </w:rPr>
            </w:pPr>
            <w:r w:rsidRPr="00452F78">
              <w:rPr>
                <w:rFonts w:ascii="Arial Narrow" w:hAnsi="Arial Narrow"/>
                <w:color w:val="auto"/>
                <w:sz w:val="20"/>
                <w:szCs w:val="20"/>
              </w:rPr>
              <w:t>By developing a deep understanding of the content and skills described</w:t>
            </w:r>
            <w:r w:rsidR="00743963" w:rsidRPr="00452F78">
              <w:rPr>
                <w:rFonts w:ascii="Arial Narrow" w:hAnsi="Arial Narrow"/>
                <w:color w:val="auto"/>
                <w:sz w:val="20"/>
                <w:szCs w:val="20"/>
              </w:rPr>
              <w:t xml:space="preserve"> in each standard of the Victorian Curriculum</w:t>
            </w:r>
            <w:r w:rsidRPr="00452F78">
              <w:rPr>
                <w:rFonts w:ascii="Arial Narrow" w:hAnsi="Arial Narrow"/>
                <w:color w:val="auto"/>
                <w:sz w:val="20"/>
                <w:szCs w:val="20"/>
              </w:rPr>
              <w:t>, teachers are better able to plan for, teach and assess all of the students in their care.</w:t>
            </w:r>
          </w:p>
          <w:p w14:paraId="74526439" w14:textId="77777777" w:rsidR="00D90B0B" w:rsidRPr="00452F78" w:rsidRDefault="00D90B0B" w:rsidP="0088621C">
            <w:pPr>
              <w:pStyle w:val="Table-Entry"/>
              <w:rPr>
                <w:rFonts w:ascii="Arial Narrow" w:hAnsi="Arial Narrow"/>
                <w:color w:val="auto"/>
                <w:sz w:val="22"/>
                <w:szCs w:val="22"/>
              </w:rPr>
            </w:pPr>
          </w:p>
          <w:p w14:paraId="17DBC92F" w14:textId="77777777" w:rsidR="00D90B0B" w:rsidRPr="00452F78" w:rsidRDefault="00D90B0B" w:rsidP="0088621C">
            <w:pPr>
              <w:pStyle w:val="Table-Entry"/>
              <w:rPr>
                <w:rFonts w:ascii="Arial Narrow" w:hAnsi="Arial Narrow"/>
                <w:color w:val="auto"/>
                <w:sz w:val="20"/>
                <w:szCs w:val="20"/>
              </w:rPr>
            </w:pPr>
            <w:r w:rsidRPr="00452F78">
              <w:rPr>
                <w:rFonts w:ascii="Arial Narrow" w:hAnsi="Arial Narrow"/>
                <w:color w:val="auto"/>
                <w:sz w:val="20"/>
                <w:szCs w:val="20"/>
              </w:rPr>
              <w:t xml:space="preserve">As the most influential factor in improving student outcomes the ongoing development of teacher expertise and knowledge must be a high priority. Teachers must grow their ability to interpret and apply teacher based </w:t>
            </w:r>
            <w:r w:rsidR="00760B90" w:rsidRPr="00452F78">
              <w:rPr>
                <w:rFonts w:ascii="Arial Narrow" w:hAnsi="Arial Narrow"/>
                <w:color w:val="auto"/>
                <w:sz w:val="20"/>
                <w:szCs w:val="20"/>
              </w:rPr>
              <w:t>assessment criteria</w:t>
            </w:r>
            <w:r w:rsidRPr="00452F78">
              <w:rPr>
                <w:rFonts w:ascii="Arial Narrow" w:hAnsi="Arial Narrow"/>
                <w:color w:val="auto"/>
                <w:sz w:val="20"/>
                <w:szCs w:val="20"/>
              </w:rPr>
              <w:t>.</w:t>
            </w:r>
          </w:p>
          <w:p w14:paraId="65C1C7E5" w14:textId="77777777" w:rsidR="0088621C" w:rsidRPr="00452F78" w:rsidRDefault="0088621C" w:rsidP="0088621C">
            <w:pPr>
              <w:pStyle w:val="Table-Entry"/>
              <w:rPr>
                <w:rFonts w:ascii="Arial Narrow" w:hAnsi="Arial Narrow"/>
                <w:color w:val="auto"/>
                <w:sz w:val="20"/>
                <w:szCs w:val="20"/>
              </w:rPr>
            </w:pPr>
          </w:p>
          <w:p w14:paraId="561E8264" w14:textId="77777777" w:rsidR="002705D6" w:rsidRDefault="005811A6" w:rsidP="005811A6">
            <w:pPr>
              <w:pStyle w:val="Table-Entry"/>
              <w:rPr>
                <w:rFonts w:asciiTheme="minorHAnsi" w:hAnsiTheme="minorHAnsi"/>
                <w:color w:val="auto"/>
                <w:sz w:val="20"/>
                <w:szCs w:val="20"/>
              </w:rPr>
            </w:pPr>
            <w:r w:rsidRPr="00452F78">
              <w:rPr>
                <w:rFonts w:ascii="Arial Narrow" w:hAnsi="Arial Narrow"/>
                <w:color w:val="auto"/>
                <w:sz w:val="20"/>
                <w:szCs w:val="20"/>
              </w:rPr>
              <w:t>By engaging in a program of targeted professional reading, the school can raise the level of professional discourse and ensure that there is universal involvement of staff in the education dialogue</w:t>
            </w:r>
            <w:r w:rsidRPr="00202CF1">
              <w:rPr>
                <w:rFonts w:asciiTheme="minorHAnsi" w:hAnsiTheme="minorHAnsi"/>
                <w:color w:val="auto"/>
                <w:sz w:val="20"/>
                <w:szCs w:val="20"/>
              </w:rPr>
              <w:t>.</w:t>
            </w:r>
          </w:p>
          <w:p w14:paraId="6B7D2D3D" w14:textId="77777777" w:rsidR="00B7460E" w:rsidRDefault="00B7460E" w:rsidP="00760B90">
            <w:pPr>
              <w:pStyle w:val="Table-Entry"/>
              <w:rPr>
                <w:rFonts w:ascii="Verdana" w:hAnsi="Verdana"/>
                <w:color w:val="auto"/>
              </w:rPr>
            </w:pPr>
          </w:p>
          <w:p w14:paraId="3C3D611D" w14:textId="77777777" w:rsidR="00452F78" w:rsidRPr="00202CF1" w:rsidRDefault="00452F78" w:rsidP="00760B90">
            <w:pPr>
              <w:pStyle w:val="Table-Entry"/>
              <w:rPr>
                <w:rFonts w:ascii="Verdana" w:hAnsi="Verdana"/>
                <w:color w:val="auto"/>
              </w:rPr>
            </w:pPr>
          </w:p>
        </w:tc>
        <w:tc>
          <w:tcPr>
            <w:tcW w:w="4820" w:type="dxa"/>
            <w:vMerge/>
            <w:tcBorders>
              <w:top w:val="single" w:sz="18" w:space="0" w:color="auto"/>
              <w:left w:val="single" w:sz="4" w:space="0" w:color="auto"/>
              <w:bottom w:val="single" w:sz="4" w:space="0" w:color="auto"/>
            </w:tcBorders>
            <w:shd w:val="clear" w:color="auto" w:fill="auto"/>
          </w:tcPr>
          <w:p w14:paraId="19C37B5E" w14:textId="77777777" w:rsidR="00B7460E" w:rsidRPr="00844F73" w:rsidRDefault="00B7460E" w:rsidP="00844F73">
            <w:pPr>
              <w:spacing w:after="0" w:line="240" w:lineRule="auto"/>
              <w:rPr>
                <w:rFonts w:ascii="Verdana" w:hAnsi="Verdana"/>
                <w:sz w:val="22"/>
                <w:szCs w:val="22"/>
              </w:rPr>
            </w:pPr>
          </w:p>
        </w:tc>
      </w:tr>
      <w:tr w:rsidR="00D60367" w:rsidRPr="00844F73" w14:paraId="62C87219" w14:textId="77777777" w:rsidTr="000067C6">
        <w:tc>
          <w:tcPr>
            <w:tcW w:w="3652" w:type="dxa"/>
            <w:tcBorders>
              <w:top w:val="single" w:sz="4" w:space="0" w:color="auto"/>
            </w:tcBorders>
            <w:shd w:val="clear" w:color="auto" w:fill="D9D9D9"/>
          </w:tcPr>
          <w:p w14:paraId="3E230DC1" w14:textId="77777777" w:rsidR="00D60367" w:rsidRPr="00844F73" w:rsidRDefault="00D60367" w:rsidP="00844F73">
            <w:pPr>
              <w:spacing w:after="0" w:line="240" w:lineRule="auto"/>
              <w:rPr>
                <w:rFonts w:ascii="Verdana" w:hAnsi="Verdana"/>
                <w:sz w:val="22"/>
                <w:szCs w:val="22"/>
              </w:rPr>
            </w:pPr>
          </w:p>
        </w:tc>
        <w:tc>
          <w:tcPr>
            <w:tcW w:w="5670" w:type="dxa"/>
            <w:tcBorders>
              <w:top w:val="single" w:sz="4" w:space="0" w:color="auto"/>
            </w:tcBorders>
            <w:shd w:val="clear" w:color="auto" w:fill="D9D9D9"/>
          </w:tcPr>
          <w:p w14:paraId="61D388FE" w14:textId="77777777" w:rsidR="00D60367"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t>Actions</w:t>
            </w:r>
          </w:p>
          <w:p w14:paraId="0B3B56FD" w14:textId="77777777" w:rsidR="008A4248" w:rsidRDefault="00B7460E" w:rsidP="00844F73">
            <w:pPr>
              <w:spacing w:after="0" w:line="240" w:lineRule="auto"/>
              <w:rPr>
                <w:rFonts w:ascii="Verdana" w:hAnsi="Verdana" w:cs="Arial"/>
                <w:szCs w:val="18"/>
              </w:rPr>
            </w:pPr>
            <w:r w:rsidRPr="00844F73">
              <w:rPr>
                <w:rFonts w:ascii="Verdana" w:hAnsi="Verdana" w:cs="Arial"/>
                <w:szCs w:val="18"/>
              </w:rPr>
              <w:t xml:space="preserve">Actions are the specific activities to be undertaken in each year to progress the key improvement strategies. </w:t>
            </w:r>
          </w:p>
          <w:p w14:paraId="7E84CBCC" w14:textId="77777777" w:rsidR="00B7460E" w:rsidRPr="00844F73" w:rsidRDefault="00B7460E" w:rsidP="00844F73">
            <w:pPr>
              <w:spacing w:after="0" w:line="240" w:lineRule="auto"/>
              <w:rPr>
                <w:rFonts w:ascii="Verdana" w:hAnsi="Verdana"/>
                <w:szCs w:val="18"/>
              </w:rPr>
            </w:pPr>
            <w:r w:rsidRPr="00844F73">
              <w:rPr>
                <w:rFonts w:ascii="Verdana" w:hAnsi="Verdana" w:cs="Arial"/>
                <w:szCs w:val="18"/>
              </w:rPr>
              <w:t xml:space="preserve">There may be more than one action for each strategy. Schools will choose to describe actions with different levels of detail.  </w:t>
            </w:r>
          </w:p>
        </w:tc>
        <w:tc>
          <w:tcPr>
            <w:tcW w:w="4820" w:type="dxa"/>
            <w:tcBorders>
              <w:top w:val="single" w:sz="4" w:space="0" w:color="auto"/>
            </w:tcBorders>
            <w:shd w:val="clear" w:color="auto" w:fill="D9D9D9"/>
          </w:tcPr>
          <w:p w14:paraId="478B5189" w14:textId="77777777" w:rsidR="00D60367"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t>Success criteria</w:t>
            </w:r>
          </w:p>
          <w:p w14:paraId="46C3DB7F" w14:textId="77777777" w:rsidR="00B7460E" w:rsidRPr="00844F73" w:rsidRDefault="00B7460E" w:rsidP="00844F73">
            <w:pPr>
              <w:spacing w:after="0" w:line="240" w:lineRule="auto"/>
              <w:rPr>
                <w:rFonts w:ascii="Verdana" w:hAnsi="Verdana"/>
                <w:szCs w:val="18"/>
              </w:rPr>
            </w:pPr>
            <w:r w:rsidRPr="00844F73">
              <w:rPr>
                <w:rFonts w:ascii="Verdana" w:hAnsi="Verdana" w:cs="Arial"/>
                <w:szCs w:val="18"/>
              </w:rPr>
              <w:t>Success criteria are markers of success. They are useful in demonstrating whether the strategies and actions have been successful. Success criteria often reflect observable changes in practice or behaviour. To simplify and focus the school’s monitoring of progress, only a limited number of success criteria should be set.</w:t>
            </w:r>
          </w:p>
        </w:tc>
      </w:tr>
      <w:tr w:rsidR="00D60367" w:rsidRPr="00844F73" w14:paraId="2FFF7818" w14:textId="77777777" w:rsidTr="003D1B34">
        <w:tc>
          <w:tcPr>
            <w:tcW w:w="3652" w:type="dxa"/>
            <w:shd w:val="clear" w:color="auto" w:fill="D9D9D9"/>
          </w:tcPr>
          <w:p w14:paraId="3ECE168D" w14:textId="77777777" w:rsidR="004B600A"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t>Year 1</w:t>
            </w:r>
            <w:r w:rsidR="003430BD">
              <w:rPr>
                <w:rFonts w:ascii="Verdana" w:hAnsi="Verdana"/>
                <w:b/>
                <w:color w:val="76923C"/>
                <w:sz w:val="22"/>
                <w:szCs w:val="22"/>
              </w:rPr>
              <w:t xml:space="preserve"> (2016)</w:t>
            </w:r>
          </w:p>
          <w:p w14:paraId="03440787" w14:textId="77777777" w:rsidR="0094115D" w:rsidRPr="00202CF1" w:rsidRDefault="0094115D" w:rsidP="0094115D">
            <w:pPr>
              <w:pStyle w:val="Body"/>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Develop a PPPS instructional model which clearly defines what exemplary teaching and powerful learning looks like at our school</w:t>
            </w:r>
            <w:r w:rsidR="008E344A">
              <w:rPr>
                <w:rFonts w:ascii="Arial Narrow" w:hAnsi="Arial Narrow"/>
                <w:color w:val="auto"/>
                <w:sz w:val="20"/>
                <w:szCs w:val="20"/>
                <w:lang w:val="en-US"/>
              </w:rPr>
              <w:t>.</w:t>
            </w:r>
          </w:p>
          <w:p w14:paraId="63E17386" w14:textId="77777777" w:rsidR="004B600A" w:rsidRDefault="004B600A" w:rsidP="0064092D">
            <w:pPr>
              <w:pStyle w:val="Body"/>
              <w:spacing w:after="0" w:line="240" w:lineRule="auto"/>
              <w:rPr>
                <w:lang w:val="en-US"/>
              </w:rPr>
            </w:pPr>
          </w:p>
          <w:p w14:paraId="5B19BF56" w14:textId="77777777" w:rsidR="004B600A" w:rsidRPr="0094115D" w:rsidRDefault="004B600A" w:rsidP="0064092D">
            <w:pPr>
              <w:pStyle w:val="Body"/>
              <w:spacing w:after="0" w:line="240" w:lineRule="auto"/>
              <w:rPr>
                <w:sz w:val="28"/>
                <w:lang w:val="en-US"/>
              </w:rPr>
            </w:pPr>
          </w:p>
          <w:p w14:paraId="05CE270E" w14:textId="77777777" w:rsidR="0064092D" w:rsidRPr="0094115D" w:rsidRDefault="0064092D" w:rsidP="0064092D">
            <w:pPr>
              <w:pStyle w:val="Body"/>
              <w:spacing w:after="0" w:line="240" w:lineRule="auto"/>
              <w:rPr>
                <w:rFonts w:ascii="Arial Narrow" w:hAnsi="Arial Narrow"/>
                <w:color w:val="auto"/>
                <w:sz w:val="20"/>
                <w:szCs w:val="20"/>
                <w:lang w:val="en-US"/>
              </w:rPr>
            </w:pPr>
            <w:r w:rsidRPr="0094115D">
              <w:rPr>
                <w:rFonts w:ascii="Arial Narrow" w:hAnsi="Arial Narrow"/>
                <w:color w:val="auto"/>
                <w:sz w:val="20"/>
                <w:szCs w:val="20"/>
                <w:lang w:val="en-US"/>
              </w:rPr>
              <w:t xml:space="preserve">All teaching staff members to have a thorough understanding of the </w:t>
            </w:r>
            <w:r w:rsidR="007532AA" w:rsidRPr="0094115D">
              <w:rPr>
                <w:rFonts w:ascii="Arial Narrow" w:hAnsi="Arial Narrow"/>
                <w:color w:val="auto"/>
                <w:sz w:val="20"/>
                <w:szCs w:val="20"/>
                <w:lang w:val="en-US"/>
              </w:rPr>
              <w:t>Victorian Curriculum</w:t>
            </w:r>
            <w:r w:rsidRPr="0094115D">
              <w:rPr>
                <w:rFonts w:ascii="Arial Narrow" w:hAnsi="Arial Narrow"/>
                <w:color w:val="auto"/>
                <w:sz w:val="20"/>
                <w:szCs w:val="20"/>
                <w:lang w:val="en-US"/>
              </w:rPr>
              <w:t xml:space="preserve"> curriculum continuum including content and skills covering a range of standards. </w:t>
            </w:r>
          </w:p>
          <w:p w14:paraId="50BCEB46" w14:textId="77777777" w:rsidR="00B7460E" w:rsidRDefault="00B7460E" w:rsidP="00844F73">
            <w:pPr>
              <w:spacing w:after="0" w:line="240" w:lineRule="auto"/>
              <w:rPr>
                <w:rFonts w:ascii="Verdana" w:hAnsi="Verdana"/>
                <w:b/>
                <w:color w:val="76923C"/>
                <w:sz w:val="22"/>
                <w:szCs w:val="22"/>
              </w:rPr>
            </w:pPr>
          </w:p>
          <w:p w14:paraId="7A9AB631" w14:textId="77777777" w:rsidR="00AD5F12" w:rsidRDefault="00AD5F12" w:rsidP="00844F73">
            <w:pPr>
              <w:spacing w:after="0" w:line="240" w:lineRule="auto"/>
              <w:rPr>
                <w:rFonts w:ascii="Verdana" w:hAnsi="Verdana"/>
                <w:b/>
                <w:color w:val="76923C"/>
                <w:sz w:val="22"/>
                <w:szCs w:val="22"/>
              </w:rPr>
            </w:pPr>
          </w:p>
          <w:p w14:paraId="1C4C66DF" w14:textId="77777777" w:rsidR="00E30E9A" w:rsidRPr="0094115D" w:rsidRDefault="00E30E9A" w:rsidP="00E30E9A">
            <w:pPr>
              <w:pStyle w:val="Body"/>
              <w:spacing w:after="0" w:line="240" w:lineRule="auto"/>
              <w:rPr>
                <w:rFonts w:ascii="Arial Narrow" w:hAnsi="Arial Narrow"/>
                <w:color w:val="auto"/>
                <w:sz w:val="20"/>
                <w:szCs w:val="20"/>
                <w:lang w:val="en-US"/>
              </w:rPr>
            </w:pPr>
            <w:r w:rsidRPr="0094115D">
              <w:rPr>
                <w:rFonts w:ascii="Arial Narrow" w:hAnsi="Arial Narrow"/>
                <w:color w:val="auto"/>
                <w:sz w:val="20"/>
                <w:szCs w:val="20"/>
                <w:lang w:val="en-US"/>
              </w:rPr>
              <w:t xml:space="preserve">Improve teacher capacity to use a range of data to inform the teaching of a differentiated curriculum. </w:t>
            </w:r>
          </w:p>
          <w:p w14:paraId="3A13303C" w14:textId="77777777" w:rsidR="00D90B0B" w:rsidRPr="0094115D" w:rsidRDefault="00D90B0B" w:rsidP="00844F73">
            <w:pPr>
              <w:spacing w:after="0" w:line="240" w:lineRule="auto"/>
              <w:rPr>
                <w:rFonts w:ascii="Verdana" w:hAnsi="Verdana"/>
                <w:b/>
                <w:color w:val="auto"/>
                <w:sz w:val="22"/>
                <w:szCs w:val="22"/>
              </w:rPr>
            </w:pPr>
          </w:p>
          <w:p w14:paraId="0D2E429E" w14:textId="77777777" w:rsidR="00D90B0B" w:rsidRPr="0094115D" w:rsidRDefault="00D90B0B" w:rsidP="00844F73">
            <w:pPr>
              <w:spacing w:after="0" w:line="240" w:lineRule="auto"/>
              <w:rPr>
                <w:rFonts w:ascii="Verdana" w:hAnsi="Verdana"/>
                <w:b/>
                <w:color w:val="auto"/>
                <w:sz w:val="22"/>
                <w:szCs w:val="22"/>
              </w:rPr>
            </w:pPr>
          </w:p>
          <w:p w14:paraId="42BE728D" w14:textId="77777777" w:rsidR="00D90B0B" w:rsidRDefault="00D90B0B" w:rsidP="00844F73">
            <w:pPr>
              <w:spacing w:after="0" w:line="240" w:lineRule="auto"/>
              <w:rPr>
                <w:rFonts w:ascii="Verdana" w:hAnsi="Verdana"/>
                <w:b/>
                <w:color w:val="auto"/>
                <w:sz w:val="22"/>
                <w:szCs w:val="22"/>
              </w:rPr>
            </w:pPr>
          </w:p>
          <w:p w14:paraId="1F3D6C2F" w14:textId="77777777" w:rsidR="00AD5F12" w:rsidRDefault="00AD5F12" w:rsidP="00844F73">
            <w:pPr>
              <w:spacing w:after="0" w:line="240" w:lineRule="auto"/>
              <w:rPr>
                <w:rFonts w:ascii="Verdana" w:hAnsi="Verdana"/>
                <w:b/>
                <w:color w:val="auto"/>
                <w:sz w:val="22"/>
                <w:szCs w:val="22"/>
              </w:rPr>
            </w:pPr>
          </w:p>
          <w:p w14:paraId="126BFC34" w14:textId="77777777" w:rsidR="00AD5F12" w:rsidRDefault="00AD5F12" w:rsidP="00844F73">
            <w:pPr>
              <w:spacing w:after="0" w:line="240" w:lineRule="auto"/>
              <w:rPr>
                <w:rFonts w:ascii="Verdana" w:hAnsi="Verdana"/>
                <w:b/>
                <w:color w:val="auto"/>
                <w:sz w:val="22"/>
                <w:szCs w:val="22"/>
              </w:rPr>
            </w:pPr>
          </w:p>
          <w:p w14:paraId="53B7020C" w14:textId="77777777" w:rsidR="003513F6" w:rsidRDefault="003513F6" w:rsidP="00844F73">
            <w:pPr>
              <w:spacing w:after="0" w:line="240" w:lineRule="auto"/>
              <w:rPr>
                <w:rFonts w:ascii="Verdana" w:hAnsi="Verdana"/>
                <w:b/>
                <w:color w:val="auto"/>
                <w:sz w:val="22"/>
                <w:szCs w:val="22"/>
              </w:rPr>
            </w:pPr>
          </w:p>
          <w:p w14:paraId="2ED6782D" w14:textId="77777777" w:rsidR="003513F6" w:rsidRDefault="003513F6" w:rsidP="00844F73">
            <w:pPr>
              <w:spacing w:after="0" w:line="240" w:lineRule="auto"/>
              <w:rPr>
                <w:rFonts w:ascii="Verdana" w:hAnsi="Verdana"/>
                <w:b/>
                <w:color w:val="auto"/>
                <w:sz w:val="22"/>
                <w:szCs w:val="22"/>
              </w:rPr>
            </w:pPr>
          </w:p>
          <w:p w14:paraId="74CD2CD0" w14:textId="77777777" w:rsidR="00FA236F" w:rsidRPr="0094115D" w:rsidRDefault="00FA236F" w:rsidP="00844F73">
            <w:pPr>
              <w:spacing w:after="0" w:line="240" w:lineRule="auto"/>
              <w:rPr>
                <w:rFonts w:ascii="Verdana" w:hAnsi="Verdana"/>
                <w:b/>
                <w:color w:val="auto"/>
                <w:sz w:val="22"/>
                <w:szCs w:val="22"/>
              </w:rPr>
            </w:pPr>
          </w:p>
          <w:p w14:paraId="7E3D18ED" w14:textId="77777777" w:rsidR="00D90B0B" w:rsidRPr="00AD5F12" w:rsidRDefault="00504F1F" w:rsidP="00AD5F12">
            <w:pPr>
              <w:pStyle w:val="Table-Entry"/>
              <w:rPr>
                <w:rFonts w:ascii="Arial Narrow" w:hAnsi="Arial Narrow"/>
                <w:color w:val="auto"/>
                <w:sz w:val="20"/>
                <w:szCs w:val="20"/>
              </w:rPr>
            </w:pPr>
            <w:r w:rsidRPr="0094115D">
              <w:rPr>
                <w:rFonts w:ascii="Arial Narrow" w:hAnsi="Arial Narrow"/>
                <w:color w:val="auto"/>
                <w:sz w:val="20"/>
                <w:szCs w:val="20"/>
              </w:rPr>
              <w:t xml:space="preserve">Develop a Professional Learning Plan that is clearly focused and aligned with the strategic intentions of the school. </w:t>
            </w:r>
          </w:p>
          <w:p w14:paraId="08F2358F" w14:textId="77777777" w:rsidR="00D90B0B" w:rsidRPr="00844F73" w:rsidRDefault="00D90B0B" w:rsidP="00FB3C01">
            <w:pPr>
              <w:pStyle w:val="Body"/>
              <w:spacing w:after="0" w:line="240" w:lineRule="auto"/>
              <w:rPr>
                <w:rFonts w:ascii="Verdana" w:hAnsi="Verdana"/>
                <w:b/>
                <w:color w:val="76923C"/>
              </w:rPr>
            </w:pPr>
          </w:p>
        </w:tc>
        <w:tc>
          <w:tcPr>
            <w:tcW w:w="5670" w:type="dxa"/>
            <w:shd w:val="clear" w:color="auto" w:fill="auto"/>
          </w:tcPr>
          <w:p w14:paraId="4EFD735C" w14:textId="77777777" w:rsidR="004B600A" w:rsidRPr="00202CF1" w:rsidRDefault="004B600A" w:rsidP="004B600A">
            <w:pPr>
              <w:pStyle w:val="Body"/>
              <w:spacing w:after="0" w:line="240" w:lineRule="auto"/>
              <w:ind w:left="360"/>
              <w:rPr>
                <w:color w:val="auto"/>
                <w:lang w:val="en-US"/>
              </w:rPr>
            </w:pPr>
          </w:p>
          <w:p w14:paraId="6C3F640A" w14:textId="77777777" w:rsidR="004B600A" w:rsidRPr="00202CF1" w:rsidRDefault="00452F78" w:rsidP="004B600A">
            <w:pPr>
              <w:pStyle w:val="Body"/>
              <w:numPr>
                <w:ilvl w:val="0"/>
                <w:numId w:val="23"/>
              </w:numPr>
              <w:spacing w:after="0" w:line="240" w:lineRule="auto"/>
              <w:rPr>
                <w:rFonts w:ascii="Arial Narrow" w:hAnsi="Arial Narrow"/>
                <w:color w:val="auto"/>
                <w:sz w:val="20"/>
                <w:szCs w:val="20"/>
                <w:lang w:val="en-US"/>
              </w:rPr>
            </w:pPr>
            <w:r>
              <w:rPr>
                <w:rFonts w:ascii="Arial Narrow" w:hAnsi="Arial Narrow"/>
                <w:color w:val="auto"/>
                <w:sz w:val="20"/>
                <w:szCs w:val="20"/>
                <w:lang w:val="en-US"/>
              </w:rPr>
              <w:t>Le</w:t>
            </w:r>
            <w:r w:rsidR="008E344A">
              <w:rPr>
                <w:rFonts w:ascii="Arial Narrow" w:hAnsi="Arial Narrow"/>
                <w:color w:val="auto"/>
                <w:sz w:val="20"/>
                <w:szCs w:val="20"/>
                <w:lang w:val="en-US"/>
              </w:rPr>
              <w:t>ad the staff through a Plan Do</w:t>
            </w:r>
            <w:r w:rsidR="004B600A" w:rsidRPr="00202CF1">
              <w:rPr>
                <w:rFonts w:ascii="Arial Narrow" w:hAnsi="Arial Narrow"/>
                <w:color w:val="auto"/>
                <w:sz w:val="20"/>
                <w:szCs w:val="20"/>
                <w:lang w:val="en-US"/>
              </w:rPr>
              <w:t xml:space="preserve"> S</w:t>
            </w:r>
            <w:r w:rsidR="007D1BD9">
              <w:rPr>
                <w:rFonts w:ascii="Arial Narrow" w:hAnsi="Arial Narrow"/>
                <w:color w:val="auto"/>
                <w:sz w:val="20"/>
                <w:szCs w:val="20"/>
                <w:lang w:val="en-US"/>
              </w:rPr>
              <w:t>tudy Act process to develop an i</w:t>
            </w:r>
            <w:r w:rsidR="004B600A" w:rsidRPr="00202CF1">
              <w:rPr>
                <w:rFonts w:ascii="Arial Narrow" w:hAnsi="Arial Narrow"/>
                <w:color w:val="auto"/>
                <w:sz w:val="20"/>
                <w:szCs w:val="20"/>
                <w:lang w:val="en-US"/>
              </w:rPr>
              <w:t>nstructional model</w:t>
            </w:r>
          </w:p>
          <w:p w14:paraId="56EDC8BF" w14:textId="77777777" w:rsidR="00B7460E" w:rsidRPr="00202CF1" w:rsidRDefault="004B600A" w:rsidP="004B600A">
            <w:pPr>
              <w:pStyle w:val="ListParagraph"/>
              <w:numPr>
                <w:ilvl w:val="0"/>
                <w:numId w:val="23"/>
              </w:numPr>
              <w:spacing w:after="0"/>
              <w:rPr>
                <w:sz w:val="20"/>
                <w:szCs w:val="20"/>
                <w:lang w:val="en-US"/>
              </w:rPr>
            </w:pPr>
            <w:r w:rsidRPr="00202CF1">
              <w:rPr>
                <w:rFonts w:ascii="Arial Narrow" w:hAnsi="Arial Narrow"/>
                <w:sz w:val="20"/>
                <w:szCs w:val="20"/>
              </w:rPr>
              <w:t>Incorporate the Quality philosophy and strategies that drive student learning and promote the Gradual Release of Responsibility</w:t>
            </w:r>
          </w:p>
          <w:p w14:paraId="7B3B1DA0" w14:textId="77777777" w:rsidR="004B600A" w:rsidRPr="00202CF1" w:rsidRDefault="004B600A" w:rsidP="004B600A">
            <w:pPr>
              <w:spacing w:after="0"/>
              <w:rPr>
                <w:color w:val="auto"/>
                <w:sz w:val="20"/>
                <w:szCs w:val="20"/>
                <w:lang w:val="en-US"/>
              </w:rPr>
            </w:pPr>
          </w:p>
          <w:p w14:paraId="25EC85F4" w14:textId="77777777" w:rsidR="004B600A" w:rsidRDefault="004B600A" w:rsidP="004B600A">
            <w:pPr>
              <w:pStyle w:val="Body"/>
              <w:numPr>
                <w:ilvl w:val="0"/>
                <w:numId w:val="23"/>
              </w:numPr>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Provide a program of targeted Professional Learning to develop thorough unders</w:t>
            </w:r>
            <w:r w:rsidR="007D1BD9">
              <w:rPr>
                <w:rFonts w:ascii="Arial Narrow" w:hAnsi="Arial Narrow"/>
                <w:color w:val="auto"/>
                <w:sz w:val="20"/>
                <w:szCs w:val="20"/>
                <w:lang w:val="en-US"/>
              </w:rPr>
              <w:t>tanding of Victorian Curriculum</w:t>
            </w:r>
          </w:p>
          <w:p w14:paraId="7DDB9ACF" w14:textId="77777777" w:rsidR="00AD5F12" w:rsidRDefault="00AD5F12" w:rsidP="00AD5F12">
            <w:pPr>
              <w:pStyle w:val="ListParagraph"/>
              <w:rPr>
                <w:rFonts w:ascii="Arial Narrow" w:hAnsi="Arial Narrow"/>
                <w:sz w:val="20"/>
                <w:szCs w:val="20"/>
                <w:lang w:val="en-US"/>
              </w:rPr>
            </w:pPr>
          </w:p>
          <w:p w14:paraId="6CCEE7BD" w14:textId="77777777" w:rsidR="00AD5F12" w:rsidRDefault="00AD5F12" w:rsidP="00AD5F12">
            <w:pPr>
              <w:pStyle w:val="Body"/>
              <w:spacing w:after="0" w:line="240" w:lineRule="auto"/>
              <w:rPr>
                <w:rFonts w:ascii="Arial Narrow" w:hAnsi="Arial Narrow"/>
                <w:color w:val="auto"/>
                <w:sz w:val="20"/>
                <w:szCs w:val="20"/>
                <w:lang w:val="en-US"/>
              </w:rPr>
            </w:pPr>
          </w:p>
          <w:p w14:paraId="589D3745" w14:textId="77777777" w:rsidR="00AD5F12" w:rsidRPr="00202CF1" w:rsidRDefault="00AD5F12" w:rsidP="00AD5F12">
            <w:pPr>
              <w:pStyle w:val="Body"/>
              <w:spacing w:after="0" w:line="240" w:lineRule="auto"/>
              <w:rPr>
                <w:rFonts w:ascii="Arial Narrow" w:hAnsi="Arial Narrow"/>
                <w:color w:val="auto"/>
                <w:sz w:val="20"/>
                <w:szCs w:val="20"/>
                <w:lang w:val="en-US"/>
              </w:rPr>
            </w:pPr>
          </w:p>
          <w:p w14:paraId="225E246A" w14:textId="77777777" w:rsidR="004B600A" w:rsidRPr="00202CF1" w:rsidRDefault="00E30E9A" w:rsidP="004B600A">
            <w:pPr>
              <w:pStyle w:val="ListParagraph"/>
              <w:numPr>
                <w:ilvl w:val="0"/>
                <w:numId w:val="23"/>
              </w:numPr>
              <w:spacing w:after="0"/>
              <w:rPr>
                <w:rFonts w:ascii="Arial Narrow" w:hAnsi="Arial Narrow"/>
                <w:sz w:val="20"/>
                <w:szCs w:val="20"/>
                <w:lang w:val="en-US"/>
              </w:rPr>
            </w:pPr>
            <w:r w:rsidRPr="00202CF1">
              <w:rPr>
                <w:rFonts w:ascii="Arial Narrow" w:hAnsi="Arial Narrow"/>
                <w:sz w:val="20"/>
                <w:szCs w:val="20"/>
                <w:lang w:val="en-US"/>
              </w:rPr>
              <w:t>Deliver</w:t>
            </w:r>
            <w:r w:rsidR="004B600A" w:rsidRPr="00202CF1">
              <w:rPr>
                <w:rFonts w:ascii="Arial Narrow" w:hAnsi="Arial Narrow"/>
                <w:sz w:val="20"/>
                <w:szCs w:val="20"/>
                <w:lang w:val="en-US"/>
              </w:rPr>
              <w:t xml:space="preserve"> Professional Learning on differentiation of </w:t>
            </w:r>
            <w:r w:rsidR="008E344A">
              <w:rPr>
                <w:rFonts w:ascii="Arial Narrow" w:hAnsi="Arial Narrow"/>
                <w:sz w:val="20"/>
                <w:szCs w:val="20"/>
                <w:lang w:val="en-US"/>
              </w:rPr>
              <w:t>the curriculum when appropriate</w:t>
            </w:r>
          </w:p>
          <w:p w14:paraId="10A7C1E4" w14:textId="77777777" w:rsidR="003965EE" w:rsidRPr="00202CF1" w:rsidRDefault="003965EE" w:rsidP="003965EE">
            <w:pPr>
              <w:pStyle w:val="ListParagraph"/>
              <w:numPr>
                <w:ilvl w:val="0"/>
                <w:numId w:val="23"/>
              </w:numPr>
              <w:spacing w:after="0"/>
              <w:rPr>
                <w:rFonts w:ascii="Arial Narrow" w:hAnsi="Arial Narrow"/>
                <w:sz w:val="20"/>
                <w:szCs w:val="20"/>
                <w:lang w:val="en-US"/>
              </w:rPr>
            </w:pPr>
            <w:r w:rsidRPr="00202CF1">
              <w:rPr>
                <w:rFonts w:ascii="Arial Narrow" w:hAnsi="Arial Narrow"/>
                <w:sz w:val="20"/>
                <w:szCs w:val="20"/>
                <w:lang w:val="en-US"/>
              </w:rPr>
              <w:t>Provide professional learning on purpose of Assessment an</w:t>
            </w:r>
            <w:r>
              <w:rPr>
                <w:rFonts w:ascii="Arial Narrow" w:hAnsi="Arial Narrow"/>
                <w:sz w:val="20"/>
                <w:szCs w:val="20"/>
                <w:lang w:val="en-US"/>
              </w:rPr>
              <w:t>d its implications for learning</w:t>
            </w:r>
            <w:r w:rsidRPr="00202CF1">
              <w:rPr>
                <w:rFonts w:ascii="Arial Narrow" w:hAnsi="Arial Narrow"/>
                <w:sz w:val="20"/>
                <w:szCs w:val="20"/>
                <w:lang w:val="en-US"/>
              </w:rPr>
              <w:t xml:space="preserve"> </w:t>
            </w:r>
          </w:p>
          <w:p w14:paraId="0EC5F0F8" w14:textId="77777777" w:rsidR="00452F78" w:rsidRPr="00FA236F" w:rsidRDefault="00FB3C01" w:rsidP="00FA236F">
            <w:pPr>
              <w:pStyle w:val="Body"/>
              <w:numPr>
                <w:ilvl w:val="0"/>
                <w:numId w:val="23"/>
              </w:numPr>
              <w:spacing w:after="0" w:line="240" w:lineRule="auto"/>
              <w:rPr>
                <w:rFonts w:ascii="Arial Narrow" w:hAnsi="Arial Narrow"/>
                <w:color w:val="auto"/>
                <w:sz w:val="20"/>
                <w:szCs w:val="20"/>
                <w:lang w:val="en-US"/>
              </w:rPr>
            </w:pPr>
            <w:r w:rsidRPr="00391B7F">
              <w:rPr>
                <w:rFonts w:ascii="Arial Narrow" w:hAnsi="Arial Narrow"/>
                <w:color w:val="auto"/>
                <w:sz w:val="20"/>
                <w:szCs w:val="20"/>
                <w:lang w:val="en-US"/>
              </w:rPr>
              <w:t>Provide professional learning on types of data and how to interpret it; whole school cohor</w:t>
            </w:r>
            <w:r w:rsidR="007D1BD9">
              <w:rPr>
                <w:rFonts w:ascii="Arial Narrow" w:hAnsi="Arial Narrow"/>
                <w:color w:val="auto"/>
                <w:sz w:val="20"/>
                <w:szCs w:val="20"/>
                <w:lang w:val="en-US"/>
              </w:rPr>
              <w:t>t, class, groups and individual</w:t>
            </w:r>
          </w:p>
          <w:p w14:paraId="5ABA02DA" w14:textId="77777777" w:rsidR="00FB3C01" w:rsidRDefault="00FB3C01" w:rsidP="00FB3C01">
            <w:pPr>
              <w:pStyle w:val="Body"/>
              <w:numPr>
                <w:ilvl w:val="0"/>
                <w:numId w:val="23"/>
              </w:numPr>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Increase opportunities for moderation b</w:t>
            </w:r>
            <w:r w:rsidR="008E344A">
              <w:rPr>
                <w:rFonts w:ascii="Arial Narrow" w:hAnsi="Arial Narrow"/>
                <w:color w:val="auto"/>
                <w:sz w:val="20"/>
                <w:szCs w:val="20"/>
                <w:lang w:val="en-US"/>
              </w:rPr>
              <w:t>oth horizontally and vertically</w:t>
            </w:r>
          </w:p>
          <w:p w14:paraId="2D0C5E35" w14:textId="77777777" w:rsidR="0094115D" w:rsidRDefault="003513F6" w:rsidP="002F4802">
            <w:pPr>
              <w:pStyle w:val="Body"/>
              <w:numPr>
                <w:ilvl w:val="0"/>
                <w:numId w:val="23"/>
              </w:numPr>
              <w:spacing w:after="0" w:line="240" w:lineRule="auto"/>
              <w:rPr>
                <w:rFonts w:ascii="Arial Narrow" w:hAnsi="Arial Narrow"/>
                <w:color w:val="auto"/>
                <w:sz w:val="20"/>
                <w:szCs w:val="20"/>
                <w:lang w:val="en-US"/>
              </w:rPr>
            </w:pPr>
            <w:r>
              <w:rPr>
                <w:rFonts w:ascii="Arial Narrow" w:hAnsi="Arial Narrow"/>
                <w:color w:val="auto"/>
                <w:sz w:val="20"/>
                <w:szCs w:val="20"/>
                <w:lang w:val="en-US"/>
              </w:rPr>
              <w:t xml:space="preserve">Track </w:t>
            </w:r>
            <w:r w:rsidRPr="00A83785">
              <w:rPr>
                <w:rFonts w:ascii="Arial Narrow" w:hAnsi="Arial Narrow"/>
                <w:color w:val="auto"/>
                <w:sz w:val="20"/>
                <w:szCs w:val="20"/>
                <w:lang w:val="en-US"/>
              </w:rPr>
              <w:t>Year 3 Students who achieve in the top 15% of NAPLAN</w:t>
            </w:r>
            <w:r>
              <w:rPr>
                <w:rFonts w:ascii="Arial Narrow" w:hAnsi="Arial Narrow"/>
                <w:color w:val="auto"/>
                <w:sz w:val="20"/>
                <w:szCs w:val="20"/>
                <w:lang w:val="en-US"/>
              </w:rPr>
              <w:t xml:space="preserve"> to ensure they</w:t>
            </w:r>
            <w:r w:rsidRPr="00A83785">
              <w:rPr>
                <w:rFonts w:ascii="Arial Narrow" w:hAnsi="Arial Narrow"/>
                <w:color w:val="auto"/>
                <w:sz w:val="20"/>
                <w:szCs w:val="20"/>
                <w:lang w:val="en-US"/>
              </w:rPr>
              <w:t xml:space="preserve"> maintain or exceed the expected rate of growth</w:t>
            </w:r>
            <w:r w:rsidR="007D1BD9">
              <w:rPr>
                <w:rFonts w:ascii="Arial Narrow" w:hAnsi="Arial Narrow"/>
                <w:color w:val="auto"/>
                <w:sz w:val="20"/>
                <w:szCs w:val="20"/>
                <w:lang w:val="en-US"/>
              </w:rPr>
              <w:t xml:space="preserve"> in their year 5 NAPLAN results</w:t>
            </w:r>
          </w:p>
          <w:p w14:paraId="4E86D824" w14:textId="77777777" w:rsidR="00FA236F" w:rsidRDefault="00FA236F" w:rsidP="0094115D">
            <w:pPr>
              <w:pStyle w:val="Body"/>
              <w:spacing w:after="0" w:line="240" w:lineRule="auto"/>
              <w:ind w:left="360"/>
              <w:rPr>
                <w:rFonts w:ascii="Arial Narrow" w:hAnsi="Arial Narrow"/>
                <w:color w:val="auto"/>
                <w:sz w:val="16"/>
                <w:szCs w:val="20"/>
                <w:lang w:val="en-US"/>
              </w:rPr>
            </w:pPr>
          </w:p>
          <w:p w14:paraId="261EC275" w14:textId="77777777" w:rsidR="002F4802" w:rsidRPr="002F4802" w:rsidRDefault="002F4802" w:rsidP="0094115D">
            <w:pPr>
              <w:pStyle w:val="Body"/>
              <w:spacing w:after="0" w:line="240" w:lineRule="auto"/>
              <w:ind w:left="360"/>
              <w:rPr>
                <w:rFonts w:ascii="Arial Narrow" w:hAnsi="Arial Narrow"/>
                <w:color w:val="auto"/>
                <w:sz w:val="16"/>
                <w:szCs w:val="20"/>
                <w:lang w:val="en-US"/>
              </w:rPr>
            </w:pPr>
          </w:p>
          <w:p w14:paraId="0516D321" w14:textId="77777777" w:rsidR="00504F1F" w:rsidRPr="00202CF1" w:rsidRDefault="00452F78" w:rsidP="00504F1F">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S</w:t>
            </w:r>
            <w:r w:rsidR="00504F1F" w:rsidRPr="00202CF1">
              <w:rPr>
                <w:rFonts w:ascii="Arial Narrow" w:hAnsi="Arial Narrow"/>
                <w:color w:val="auto"/>
                <w:sz w:val="20"/>
                <w:szCs w:val="20"/>
                <w:lang w:val="en-US"/>
              </w:rPr>
              <w:t>trategically plan PL on a yearly basis to ensure that new knowledge builds on</w:t>
            </w:r>
            <w:r w:rsidR="00FA236F">
              <w:rPr>
                <w:rFonts w:ascii="Arial Narrow" w:hAnsi="Arial Narrow"/>
                <w:color w:val="auto"/>
                <w:sz w:val="20"/>
                <w:szCs w:val="20"/>
                <w:lang w:val="en-US"/>
              </w:rPr>
              <w:t xml:space="preserve"> and provides a scaffold </w:t>
            </w:r>
            <w:r w:rsidR="00FA236F" w:rsidRPr="0009186A">
              <w:rPr>
                <w:rFonts w:ascii="Arial Narrow" w:hAnsi="Arial Narrow"/>
                <w:color w:val="auto"/>
                <w:sz w:val="20"/>
                <w:szCs w:val="20"/>
                <w:lang w:val="en-US"/>
              </w:rPr>
              <w:t>for</w:t>
            </w:r>
            <w:r w:rsidR="00504F1F" w:rsidRPr="0009186A">
              <w:rPr>
                <w:rFonts w:ascii="Arial Narrow" w:hAnsi="Arial Narrow"/>
                <w:color w:val="auto"/>
                <w:sz w:val="20"/>
                <w:szCs w:val="20"/>
                <w:lang w:val="en-US"/>
              </w:rPr>
              <w:t xml:space="preserve"> staff learning</w:t>
            </w:r>
            <w:r w:rsidR="00504F1F" w:rsidRPr="00202CF1">
              <w:rPr>
                <w:rFonts w:ascii="Arial Narrow" w:hAnsi="Arial Narrow"/>
                <w:color w:val="auto"/>
                <w:sz w:val="20"/>
                <w:szCs w:val="20"/>
                <w:lang w:val="en-US"/>
              </w:rPr>
              <w:t xml:space="preserve"> and improved teacher practice</w:t>
            </w:r>
          </w:p>
          <w:p w14:paraId="57AE5D8C" w14:textId="77777777" w:rsidR="00FB3C01" w:rsidRPr="00202CF1" w:rsidRDefault="00FB3C01" w:rsidP="00504F1F">
            <w:pPr>
              <w:spacing w:after="0"/>
              <w:rPr>
                <w:color w:val="auto"/>
                <w:sz w:val="20"/>
                <w:szCs w:val="20"/>
                <w:lang w:val="en-US"/>
              </w:rPr>
            </w:pPr>
          </w:p>
        </w:tc>
        <w:tc>
          <w:tcPr>
            <w:tcW w:w="4820" w:type="dxa"/>
            <w:shd w:val="clear" w:color="auto" w:fill="auto"/>
          </w:tcPr>
          <w:p w14:paraId="5747A56A" w14:textId="77777777" w:rsidR="004B600A" w:rsidRPr="00202CF1" w:rsidRDefault="004B600A" w:rsidP="004B600A">
            <w:pPr>
              <w:pStyle w:val="Body"/>
              <w:spacing w:after="0" w:line="240" w:lineRule="auto"/>
              <w:ind w:left="360"/>
              <w:rPr>
                <w:color w:val="auto"/>
                <w:lang w:val="en-US"/>
              </w:rPr>
            </w:pPr>
          </w:p>
          <w:p w14:paraId="72A1C060" w14:textId="77777777" w:rsidR="00C67E72" w:rsidRPr="00202CF1" w:rsidRDefault="00C67E72" w:rsidP="005811A6">
            <w:pPr>
              <w:pStyle w:val="Body"/>
              <w:numPr>
                <w:ilvl w:val="0"/>
                <w:numId w:val="23"/>
              </w:numPr>
              <w:spacing w:after="0" w:line="240" w:lineRule="auto"/>
              <w:rPr>
                <w:rFonts w:ascii="Arial Narrow" w:hAnsi="Arial Narrow"/>
                <w:color w:val="auto"/>
                <w:sz w:val="20"/>
                <w:szCs w:val="20"/>
                <w:lang w:val="en-US"/>
              </w:rPr>
            </w:pPr>
            <w:r w:rsidRPr="00202CF1">
              <w:rPr>
                <w:rFonts w:ascii="Arial Narrow" w:hAnsi="Arial Narrow"/>
                <w:color w:val="auto"/>
                <w:sz w:val="20"/>
                <w:szCs w:val="20"/>
              </w:rPr>
              <w:t>Development of an Instructional model in readiness to trial (study) in 2017 (completion of the Plan Do stages of our PDSA)</w:t>
            </w:r>
          </w:p>
          <w:p w14:paraId="425E2028" w14:textId="77777777" w:rsidR="004B600A" w:rsidRPr="00202CF1" w:rsidRDefault="004B600A" w:rsidP="004B600A">
            <w:pPr>
              <w:pStyle w:val="Body"/>
              <w:spacing w:after="0" w:line="240" w:lineRule="auto"/>
              <w:rPr>
                <w:rFonts w:ascii="Verdana" w:hAnsi="Verdana"/>
                <w:color w:val="auto"/>
              </w:rPr>
            </w:pPr>
          </w:p>
          <w:p w14:paraId="30046CFC" w14:textId="77777777" w:rsidR="004B600A" w:rsidRPr="00202CF1" w:rsidRDefault="004B600A" w:rsidP="004B600A">
            <w:pPr>
              <w:pStyle w:val="Body"/>
              <w:spacing w:after="0" w:line="240" w:lineRule="auto"/>
              <w:rPr>
                <w:rFonts w:ascii="Verdana" w:hAnsi="Verdana"/>
                <w:color w:val="auto"/>
              </w:rPr>
            </w:pPr>
          </w:p>
          <w:p w14:paraId="34D5B9D8" w14:textId="77777777" w:rsidR="005811A6" w:rsidRPr="00202CF1" w:rsidRDefault="00E30E9A" w:rsidP="005811A6">
            <w:pPr>
              <w:pStyle w:val="Body"/>
              <w:numPr>
                <w:ilvl w:val="0"/>
                <w:numId w:val="23"/>
              </w:numPr>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A</w:t>
            </w:r>
            <w:r w:rsidR="00241F1A" w:rsidRPr="00202CF1">
              <w:rPr>
                <w:rFonts w:ascii="Arial Narrow" w:hAnsi="Arial Narrow"/>
                <w:color w:val="auto"/>
                <w:sz w:val="20"/>
                <w:szCs w:val="20"/>
                <w:lang w:val="en-US"/>
              </w:rPr>
              <w:t xml:space="preserve">lignment between unit planning and </w:t>
            </w:r>
            <w:r w:rsidR="007532AA" w:rsidRPr="00202CF1">
              <w:rPr>
                <w:rFonts w:ascii="Arial Narrow" w:hAnsi="Arial Narrow"/>
                <w:color w:val="auto"/>
                <w:sz w:val="20"/>
                <w:szCs w:val="20"/>
                <w:lang w:val="en-US"/>
              </w:rPr>
              <w:t>Victorian Curriculum</w:t>
            </w:r>
          </w:p>
          <w:p w14:paraId="06475316" w14:textId="77777777" w:rsidR="00E30E9A" w:rsidRPr="00202CF1" w:rsidRDefault="00E30E9A" w:rsidP="00E30E9A">
            <w:pPr>
              <w:pStyle w:val="Body"/>
              <w:numPr>
                <w:ilvl w:val="0"/>
                <w:numId w:val="23"/>
              </w:numPr>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Evidence of differentiated curriculum in p</w:t>
            </w:r>
            <w:r w:rsidR="007D1BD9">
              <w:rPr>
                <w:rFonts w:ascii="Arial Narrow" w:hAnsi="Arial Narrow"/>
                <w:color w:val="auto"/>
                <w:sz w:val="20"/>
                <w:szCs w:val="20"/>
                <w:lang w:val="en-US"/>
              </w:rPr>
              <w:t>lanning</w:t>
            </w:r>
            <w:r w:rsidRPr="00202CF1">
              <w:rPr>
                <w:rFonts w:ascii="Arial Narrow" w:hAnsi="Arial Narrow"/>
                <w:color w:val="auto"/>
                <w:sz w:val="20"/>
                <w:szCs w:val="20"/>
                <w:lang w:val="en-US"/>
              </w:rPr>
              <w:t xml:space="preserve"> </w:t>
            </w:r>
          </w:p>
          <w:p w14:paraId="794B2EA2" w14:textId="77777777" w:rsidR="00E30E9A" w:rsidRPr="00202CF1" w:rsidRDefault="00E30E9A" w:rsidP="008D50ED">
            <w:pPr>
              <w:pStyle w:val="Body"/>
              <w:spacing w:after="0" w:line="240" w:lineRule="auto"/>
              <w:ind w:left="360"/>
              <w:rPr>
                <w:color w:val="auto"/>
                <w:lang w:val="en-US"/>
              </w:rPr>
            </w:pPr>
          </w:p>
          <w:p w14:paraId="5448ED2B" w14:textId="77777777" w:rsidR="00504F1F" w:rsidRDefault="00504F1F" w:rsidP="00504F1F">
            <w:pPr>
              <w:pStyle w:val="Body"/>
              <w:spacing w:after="0" w:line="240" w:lineRule="auto"/>
              <w:rPr>
                <w:color w:val="auto"/>
                <w:lang w:val="en-US"/>
              </w:rPr>
            </w:pPr>
          </w:p>
          <w:p w14:paraId="0CBF6F41" w14:textId="77777777" w:rsidR="007D1BD9" w:rsidRPr="00202CF1" w:rsidRDefault="007D1BD9" w:rsidP="00504F1F">
            <w:pPr>
              <w:pStyle w:val="Body"/>
              <w:spacing w:after="0" w:line="240" w:lineRule="auto"/>
              <w:rPr>
                <w:color w:val="auto"/>
                <w:lang w:val="en-US"/>
              </w:rPr>
            </w:pPr>
          </w:p>
          <w:p w14:paraId="271BC1EB" w14:textId="77777777" w:rsidR="00452F78" w:rsidRDefault="00FB3C01" w:rsidP="00FA236F">
            <w:pPr>
              <w:pStyle w:val="Body"/>
              <w:numPr>
                <w:ilvl w:val="0"/>
                <w:numId w:val="23"/>
              </w:numPr>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Documented e</w:t>
            </w:r>
            <w:r w:rsidR="005811A6" w:rsidRPr="00202CF1">
              <w:rPr>
                <w:rFonts w:ascii="Arial Narrow" w:hAnsi="Arial Narrow"/>
                <w:color w:val="auto"/>
                <w:sz w:val="20"/>
                <w:szCs w:val="20"/>
                <w:lang w:val="en-US"/>
              </w:rPr>
              <w:t>vidence t</w:t>
            </w:r>
            <w:r w:rsidRPr="00202CF1">
              <w:rPr>
                <w:rFonts w:ascii="Arial Narrow" w:hAnsi="Arial Narrow"/>
                <w:color w:val="auto"/>
                <w:sz w:val="20"/>
                <w:szCs w:val="20"/>
                <w:lang w:val="en-US"/>
              </w:rPr>
              <w:t xml:space="preserve">hat data has led to differentiation of the curriculum </w:t>
            </w:r>
            <w:r w:rsidR="00504F1F" w:rsidRPr="00202CF1">
              <w:rPr>
                <w:rFonts w:ascii="Arial Narrow" w:hAnsi="Arial Narrow"/>
                <w:color w:val="auto"/>
                <w:sz w:val="20"/>
                <w:szCs w:val="20"/>
                <w:lang w:val="en-US"/>
              </w:rPr>
              <w:t>and that all students are taught at their individual point of need</w:t>
            </w:r>
            <w:r w:rsidR="00452F78">
              <w:rPr>
                <w:rFonts w:ascii="Arial Narrow" w:hAnsi="Arial Narrow"/>
                <w:color w:val="auto"/>
                <w:sz w:val="20"/>
                <w:szCs w:val="20"/>
                <w:lang w:val="en-US"/>
              </w:rPr>
              <w:t xml:space="preserve"> </w:t>
            </w:r>
            <w:r w:rsidR="007407A7">
              <w:rPr>
                <w:rFonts w:ascii="Arial Narrow" w:hAnsi="Arial Narrow"/>
                <w:color w:val="auto"/>
                <w:sz w:val="20"/>
                <w:szCs w:val="20"/>
                <w:lang w:val="en-US"/>
              </w:rPr>
              <w:t>(</w:t>
            </w:r>
            <w:r w:rsidR="00452F78">
              <w:rPr>
                <w:rFonts w:ascii="Arial Narrow" w:hAnsi="Arial Narrow"/>
                <w:color w:val="auto"/>
                <w:sz w:val="20"/>
                <w:szCs w:val="20"/>
                <w:lang w:val="en-US"/>
              </w:rPr>
              <w:t>their point of cognitive challenge</w:t>
            </w:r>
            <w:r w:rsidR="007407A7">
              <w:rPr>
                <w:rFonts w:ascii="Arial Narrow" w:hAnsi="Arial Narrow"/>
                <w:color w:val="auto"/>
                <w:sz w:val="20"/>
                <w:szCs w:val="20"/>
                <w:lang w:val="en-US"/>
              </w:rPr>
              <w:t>)</w:t>
            </w:r>
          </w:p>
          <w:p w14:paraId="6EEB1BC6" w14:textId="77777777" w:rsidR="007407A7" w:rsidRPr="007407A7" w:rsidRDefault="007407A7" w:rsidP="007407A7">
            <w:pPr>
              <w:pStyle w:val="Body"/>
              <w:numPr>
                <w:ilvl w:val="0"/>
                <w:numId w:val="23"/>
              </w:numPr>
              <w:spacing w:after="0" w:line="240" w:lineRule="auto"/>
              <w:rPr>
                <w:rFonts w:ascii="Arial Narrow" w:hAnsi="Arial Narrow"/>
                <w:color w:val="auto"/>
                <w:sz w:val="20"/>
                <w:szCs w:val="20"/>
                <w:lang w:val="en-US"/>
              </w:rPr>
            </w:pPr>
            <w:r>
              <w:rPr>
                <w:rFonts w:ascii="Arial Narrow" w:hAnsi="Arial Narrow"/>
                <w:color w:val="auto"/>
                <w:sz w:val="20"/>
                <w:szCs w:val="20"/>
                <w:lang w:val="en-US"/>
              </w:rPr>
              <w:t xml:space="preserve">Identification and provision of curriculum that catered for and challenged </w:t>
            </w:r>
            <w:r w:rsidRPr="00C8692C">
              <w:rPr>
                <w:rFonts w:ascii="Arial Narrow" w:hAnsi="Arial Narrow"/>
                <w:color w:val="auto"/>
                <w:sz w:val="20"/>
                <w:szCs w:val="20"/>
                <w:lang w:val="en-US"/>
              </w:rPr>
              <w:t>each</w:t>
            </w:r>
            <w:r>
              <w:rPr>
                <w:rFonts w:ascii="Arial Narrow" w:hAnsi="Arial Narrow"/>
                <w:color w:val="auto"/>
                <w:sz w:val="20"/>
                <w:szCs w:val="20"/>
                <w:lang w:val="en-US"/>
              </w:rPr>
              <w:t xml:space="preserve"> student</w:t>
            </w:r>
          </w:p>
          <w:p w14:paraId="4C957F1A" w14:textId="77777777" w:rsidR="00504F1F" w:rsidRDefault="00452F78" w:rsidP="00E2790E">
            <w:pPr>
              <w:pStyle w:val="Body"/>
              <w:numPr>
                <w:ilvl w:val="0"/>
                <w:numId w:val="23"/>
              </w:numPr>
              <w:spacing w:after="0" w:line="240" w:lineRule="auto"/>
              <w:rPr>
                <w:rFonts w:ascii="Arial Narrow" w:hAnsi="Arial Narrow"/>
                <w:color w:val="auto"/>
                <w:sz w:val="20"/>
                <w:szCs w:val="20"/>
                <w:lang w:val="en-US"/>
              </w:rPr>
            </w:pPr>
            <w:r>
              <w:rPr>
                <w:rFonts w:ascii="Arial Narrow" w:hAnsi="Arial Narrow"/>
                <w:color w:val="auto"/>
                <w:sz w:val="20"/>
                <w:szCs w:val="20"/>
                <w:lang w:val="en-US"/>
              </w:rPr>
              <w:t>Y</w:t>
            </w:r>
            <w:r w:rsidR="00E2790E" w:rsidRPr="00E2790E">
              <w:rPr>
                <w:rFonts w:ascii="Arial Narrow" w:hAnsi="Arial Narrow"/>
                <w:color w:val="auto"/>
                <w:sz w:val="20"/>
                <w:szCs w:val="20"/>
                <w:lang w:val="en-US"/>
              </w:rPr>
              <w:t>ear level bas</w:t>
            </w:r>
            <w:r>
              <w:rPr>
                <w:rFonts w:ascii="Arial Narrow" w:hAnsi="Arial Narrow"/>
                <w:color w:val="auto"/>
                <w:sz w:val="20"/>
                <w:szCs w:val="20"/>
                <w:lang w:val="en-US"/>
              </w:rPr>
              <w:t xml:space="preserve">ed </w:t>
            </w:r>
            <w:r w:rsidR="00FA236F">
              <w:rPr>
                <w:rFonts w:ascii="Arial Narrow" w:hAnsi="Arial Narrow"/>
                <w:color w:val="auto"/>
                <w:sz w:val="20"/>
                <w:szCs w:val="20"/>
                <w:lang w:val="en-US"/>
              </w:rPr>
              <w:t xml:space="preserve">collaborative </w:t>
            </w:r>
            <w:r>
              <w:rPr>
                <w:rFonts w:ascii="Arial Narrow" w:hAnsi="Arial Narrow"/>
                <w:color w:val="auto"/>
                <w:sz w:val="20"/>
                <w:szCs w:val="20"/>
                <w:lang w:val="en-US"/>
              </w:rPr>
              <w:t>P&amp;D smart goals which ensure teachers</w:t>
            </w:r>
            <w:r w:rsidR="00E2790E" w:rsidRPr="00E2790E">
              <w:rPr>
                <w:rFonts w:ascii="Arial Narrow" w:hAnsi="Arial Narrow"/>
                <w:color w:val="auto"/>
                <w:sz w:val="20"/>
                <w:szCs w:val="20"/>
                <w:lang w:val="en-US"/>
              </w:rPr>
              <w:t xml:space="preserve"> use their data to effectively plan differentiated curriculum for student learning</w:t>
            </w:r>
          </w:p>
          <w:p w14:paraId="1E39F22C" w14:textId="77777777" w:rsidR="0094115D" w:rsidRDefault="0094115D" w:rsidP="00504F1F">
            <w:pPr>
              <w:pStyle w:val="Body"/>
              <w:spacing w:after="0" w:line="240" w:lineRule="auto"/>
              <w:ind w:left="360"/>
              <w:rPr>
                <w:rFonts w:ascii="Arial Narrow" w:hAnsi="Arial Narrow"/>
                <w:color w:val="auto"/>
                <w:sz w:val="20"/>
                <w:szCs w:val="20"/>
                <w:lang w:val="en-US"/>
              </w:rPr>
            </w:pPr>
          </w:p>
          <w:p w14:paraId="300C40C7" w14:textId="77777777" w:rsidR="003513F6" w:rsidRDefault="003513F6" w:rsidP="00504F1F">
            <w:pPr>
              <w:pStyle w:val="Body"/>
              <w:spacing w:after="0" w:line="240" w:lineRule="auto"/>
              <w:ind w:left="360"/>
              <w:rPr>
                <w:rFonts w:ascii="Arial Narrow" w:hAnsi="Arial Narrow"/>
                <w:color w:val="auto"/>
                <w:sz w:val="20"/>
                <w:szCs w:val="20"/>
                <w:lang w:val="en-US"/>
              </w:rPr>
            </w:pPr>
          </w:p>
          <w:p w14:paraId="611DCE02" w14:textId="77777777" w:rsidR="003513F6" w:rsidRDefault="003513F6" w:rsidP="00504F1F">
            <w:pPr>
              <w:pStyle w:val="Body"/>
              <w:spacing w:after="0" w:line="240" w:lineRule="auto"/>
              <w:ind w:left="360"/>
              <w:rPr>
                <w:rFonts w:ascii="Arial Narrow" w:hAnsi="Arial Narrow"/>
                <w:color w:val="auto"/>
                <w:sz w:val="20"/>
                <w:szCs w:val="20"/>
                <w:lang w:val="en-US"/>
              </w:rPr>
            </w:pPr>
          </w:p>
          <w:p w14:paraId="4F751A03" w14:textId="77777777" w:rsidR="003513F6" w:rsidRDefault="003513F6" w:rsidP="00504F1F">
            <w:pPr>
              <w:pStyle w:val="Body"/>
              <w:spacing w:after="0" w:line="240" w:lineRule="auto"/>
              <w:ind w:left="360"/>
              <w:rPr>
                <w:rFonts w:ascii="Arial Narrow" w:hAnsi="Arial Narrow"/>
                <w:color w:val="auto"/>
                <w:sz w:val="20"/>
                <w:szCs w:val="20"/>
                <w:lang w:val="en-US"/>
              </w:rPr>
            </w:pPr>
          </w:p>
          <w:p w14:paraId="5A73C585" w14:textId="77777777" w:rsidR="007D1BD9" w:rsidRPr="00202CF1" w:rsidRDefault="007D1BD9" w:rsidP="00504F1F">
            <w:pPr>
              <w:pStyle w:val="Body"/>
              <w:spacing w:after="0" w:line="240" w:lineRule="auto"/>
              <w:ind w:left="360"/>
              <w:rPr>
                <w:rFonts w:ascii="Arial Narrow" w:hAnsi="Arial Narrow"/>
                <w:color w:val="auto"/>
                <w:sz w:val="20"/>
                <w:szCs w:val="20"/>
                <w:lang w:val="en-US"/>
              </w:rPr>
            </w:pPr>
          </w:p>
          <w:p w14:paraId="266D76C1" w14:textId="77777777" w:rsidR="00504F1F" w:rsidRPr="00202CF1" w:rsidRDefault="00504F1F" w:rsidP="00504F1F">
            <w:pPr>
              <w:pStyle w:val="ListParagraph"/>
              <w:numPr>
                <w:ilvl w:val="0"/>
                <w:numId w:val="23"/>
              </w:numPr>
              <w:pBdr>
                <w:top w:val="nil"/>
                <w:left w:val="nil"/>
                <w:bottom w:val="nil"/>
                <w:right w:val="nil"/>
                <w:between w:val="nil"/>
                <w:bar w:val="nil"/>
              </w:pBdr>
              <w:spacing w:after="0"/>
              <w:rPr>
                <w:rFonts w:ascii="Arial Narrow" w:hAnsi="Arial Narrow"/>
                <w:sz w:val="20"/>
                <w:szCs w:val="20"/>
                <w:lang w:val="en-US"/>
              </w:rPr>
            </w:pPr>
            <w:r w:rsidRPr="00202CF1">
              <w:rPr>
                <w:rFonts w:ascii="Arial Narrow" w:hAnsi="Arial Narrow"/>
                <w:sz w:val="20"/>
                <w:szCs w:val="20"/>
                <w:lang w:val="en-US"/>
              </w:rPr>
              <w:t>Documented Whole School Annual PL Plan</w:t>
            </w:r>
          </w:p>
          <w:p w14:paraId="5071921E" w14:textId="77777777" w:rsidR="00D60367" w:rsidRPr="00EA5430" w:rsidRDefault="00504F1F" w:rsidP="00452F78">
            <w:pPr>
              <w:pStyle w:val="ListParagraph"/>
              <w:numPr>
                <w:ilvl w:val="0"/>
                <w:numId w:val="23"/>
              </w:numPr>
              <w:pBdr>
                <w:top w:val="nil"/>
                <w:left w:val="nil"/>
                <w:bottom w:val="nil"/>
                <w:right w:val="nil"/>
                <w:between w:val="nil"/>
                <w:bar w:val="nil"/>
              </w:pBdr>
              <w:spacing w:after="0"/>
              <w:rPr>
                <w:rFonts w:ascii="Verdana" w:hAnsi="Verdana"/>
              </w:rPr>
            </w:pPr>
            <w:r w:rsidRPr="00202CF1">
              <w:rPr>
                <w:rFonts w:ascii="Arial Narrow" w:hAnsi="Arial Narrow"/>
                <w:sz w:val="20"/>
                <w:szCs w:val="20"/>
                <w:lang w:val="en-US"/>
              </w:rPr>
              <w:t xml:space="preserve">Staff feedback </w:t>
            </w:r>
            <w:r w:rsidR="00452F78">
              <w:rPr>
                <w:rFonts w:ascii="Arial Narrow" w:hAnsi="Arial Narrow"/>
                <w:sz w:val="20"/>
                <w:szCs w:val="20"/>
                <w:lang w:val="en-US"/>
              </w:rPr>
              <w:t>regarding</w:t>
            </w:r>
            <w:r w:rsidRPr="00202CF1">
              <w:rPr>
                <w:rFonts w:ascii="Arial Narrow" w:hAnsi="Arial Narrow"/>
                <w:sz w:val="20"/>
                <w:szCs w:val="20"/>
                <w:lang w:val="en-US"/>
              </w:rPr>
              <w:t xml:space="preserve"> effectiveness, relevance and timeliness</w:t>
            </w:r>
            <w:r w:rsidR="00E2790E">
              <w:t xml:space="preserve"> </w:t>
            </w:r>
          </w:p>
        </w:tc>
      </w:tr>
      <w:tr w:rsidR="00B7460E" w:rsidRPr="00844F73" w14:paraId="622E8F33" w14:textId="77777777" w:rsidTr="003D1B34">
        <w:tc>
          <w:tcPr>
            <w:tcW w:w="3652" w:type="dxa"/>
            <w:shd w:val="clear" w:color="auto" w:fill="D9D9D9"/>
          </w:tcPr>
          <w:p w14:paraId="76AEF979" w14:textId="77777777" w:rsidR="00B7460E"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2</w:t>
            </w:r>
            <w:r w:rsidR="003430BD">
              <w:rPr>
                <w:rFonts w:ascii="Verdana" w:hAnsi="Verdana"/>
                <w:b/>
                <w:color w:val="76923C"/>
                <w:sz w:val="22"/>
                <w:szCs w:val="22"/>
              </w:rPr>
              <w:t xml:space="preserve"> (2017)</w:t>
            </w:r>
          </w:p>
          <w:p w14:paraId="31A57F1C" w14:textId="77777777" w:rsidR="00425A7A" w:rsidRPr="00202CF1" w:rsidRDefault="00202CF1" w:rsidP="00425A7A">
            <w:pPr>
              <w:pStyle w:val="Body"/>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Develop a PPPS instructional model which clearly defines what exemplary teaching and powerful learning looks like at our school</w:t>
            </w:r>
          </w:p>
          <w:p w14:paraId="350A1B3B" w14:textId="77777777" w:rsidR="00C826DE" w:rsidRDefault="00C826DE" w:rsidP="00425A7A">
            <w:pPr>
              <w:pStyle w:val="Body"/>
              <w:spacing w:after="0" w:line="240" w:lineRule="auto"/>
              <w:rPr>
                <w:lang w:val="en-US"/>
              </w:rPr>
            </w:pPr>
          </w:p>
          <w:p w14:paraId="5FC379E7" w14:textId="77777777" w:rsidR="00C826DE" w:rsidRDefault="00C826DE" w:rsidP="00425A7A">
            <w:pPr>
              <w:pStyle w:val="Body"/>
              <w:spacing w:after="0" w:line="240" w:lineRule="auto"/>
              <w:rPr>
                <w:lang w:val="en-US"/>
              </w:rPr>
            </w:pPr>
          </w:p>
          <w:p w14:paraId="69287A18" w14:textId="77777777" w:rsidR="00425A7A" w:rsidRPr="00202CF1" w:rsidRDefault="00425A7A" w:rsidP="00425A7A">
            <w:pPr>
              <w:pStyle w:val="Body"/>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 xml:space="preserve">All teaching staff members to have a thorough understanding of the Victorian Curriculum continuum including content and skills covering a range of standards. </w:t>
            </w:r>
          </w:p>
          <w:p w14:paraId="50E0C921" w14:textId="77777777" w:rsidR="00425A7A" w:rsidRPr="00202CF1" w:rsidRDefault="00425A7A" w:rsidP="00425A7A">
            <w:pPr>
              <w:spacing w:after="0" w:line="240" w:lineRule="auto"/>
              <w:rPr>
                <w:rFonts w:ascii="Verdana" w:hAnsi="Verdana"/>
                <w:b/>
                <w:color w:val="auto"/>
                <w:sz w:val="22"/>
                <w:szCs w:val="22"/>
              </w:rPr>
            </w:pPr>
          </w:p>
          <w:p w14:paraId="5A90CBBB" w14:textId="77777777" w:rsidR="00425A7A" w:rsidRPr="00202CF1" w:rsidRDefault="00425A7A" w:rsidP="00425A7A">
            <w:pPr>
              <w:pStyle w:val="Body"/>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 xml:space="preserve">Improve teacher capacity to use a range of data to inform the teaching of a differentiated curriculum. </w:t>
            </w:r>
          </w:p>
          <w:p w14:paraId="7FE4AF7A" w14:textId="77777777" w:rsidR="00425A7A" w:rsidRDefault="00425A7A" w:rsidP="00425A7A">
            <w:pPr>
              <w:spacing w:after="0" w:line="240" w:lineRule="auto"/>
              <w:rPr>
                <w:rFonts w:ascii="Verdana" w:hAnsi="Verdana"/>
                <w:b/>
                <w:color w:val="auto"/>
                <w:sz w:val="22"/>
                <w:szCs w:val="22"/>
              </w:rPr>
            </w:pPr>
          </w:p>
          <w:p w14:paraId="032CE6C4" w14:textId="77777777" w:rsidR="007D1BD9" w:rsidRDefault="007D1BD9" w:rsidP="00425A7A">
            <w:pPr>
              <w:spacing w:after="0" w:line="240" w:lineRule="auto"/>
              <w:rPr>
                <w:rFonts w:ascii="Verdana" w:hAnsi="Verdana"/>
                <w:b/>
                <w:color w:val="auto"/>
                <w:sz w:val="22"/>
                <w:szCs w:val="22"/>
              </w:rPr>
            </w:pPr>
          </w:p>
          <w:p w14:paraId="6C9DA206" w14:textId="77777777" w:rsidR="007D1BD9" w:rsidRDefault="007D1BD9" w:rsidP="00425A7A">
            <w:pPr>
              <w:spacing w:after="0" w:line="240" w:lineRule="auto"/>
              <w:rPr>
                <w:rFonts w:ascii="Verdana" w:hAnsi="Verdana"/>
                <w:b/>
                <w:color w:val="auto"/>
                <w:sz w:val="22"/>
                <w:szCs w:val="22"/>
              </w:rPr>
            </w:pPr>
          </w:p>
          <w:p w14:paraId="765DC28E" w14:textId="77777777" w:rsidR="007D1BD9" w:rsidRPr="007D1BD9" w:rsidRDefault="007D1BD9" w:rsidP="00425A7A">
            <w:pPr>
              <w:spacing w:after="0" w:line="240" w:lineRule="auto"/>
              <w:rPr>
                <w:rFonts w:ascii="Verdana" w:hAnsi="Verdana"/>
                <w:b/>
                <w:color w:val="auto"/>
                <w:sz w:val="12"/>
                <w:szCs w:val="22"/>
              </w:rPr>
            </w:pPr>
          </w:p>
          <w:p w14:paraId="05FDB49B" w14:textId="77777777" w:rsidR="00B7460E" w:rsidRPr="00844F73" w:rsidRDefault="00425A7A" w:rsidP="00FA236F">
            <w:pPr>
              <w:pStyle w:val="Table-Entry"/>
              <w:rPr>
                <w:rFonts w:ascii="Verdana" w:hAnsi="Verdana"/>
                <w:b/>
                <w:color w:val="76923C"/>
                <w:sz w:val="22"/>
                <w:szCs w:val="22"/>
              </w:rPr>
            </w:pPr>
            <w:r w:rsidRPr="00202CF1">
              <w:rPr>
                <w:rFonts w:ascii="Arial Narrow" w:hAnsi="Arial Narrow"/>
                <w:color w:val="auto"/>
                <w:sz w:val="20"/>
                <w:szCs w:val="20"/>
              </w:rPr>
              <w:t xml:space="preserve">Develop a Professional Learning Plan that is clearly focused and aligned with the strategic intentions of the school. </w:t>
            </w:r>
          </w:p>
        </w:tc>
        <w:tc>
          <w:tcPr>
            <w:tcW w:w="5670" w:type="dxa"/>
            <w:shd w:val="clear" w:color="auto" w:fill="auto"/>
          </w:tcPr>
          <w:p w14:paraId="71064AE3" w14:textId="77777777" w:rsidR="00425A7A" w:rsidRPr="00202CF1" w:rsidRDefault="00425A7A" w:rsidP="00425A7A">
            <w:pPr>
              <w:pStyle w:val="Body"/>
              <w:spacing w:after="0" w:line="240" w:lineRule="auto"/>
              <w:ind w:left="360"/>
              <w:rPr>
                <w:rFonts w:ascii="Arial Narrow" w:hAnsi="Arial Narrow"/>
                <w:color w:val="auto"/>
                <w:sz w:val="20"/>
                <w:szCs w:val="20"/>
                <w:lang w:val="en-US"/>
              </w:rPr>
            </w:pPr>
          </w:p>
          <w:p w14:paraId="1973E998" w14:textId="77777777" w:rsidR="00425A7A" w:rsidRDefault="00425A7A" w:rsidP="00A813E0">
            <w:pPr>
              <w:pStyle w:val="Body"/>
              <w:numPr>
                <w:ilvl w:val="0"/>
                <w:numId w:val="23"/>
              </w:numPr>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 xml:space="preserve">Implementation of our instructional model </w:t>
            </w:r>
            <w:r w:rsidR="0094115D" w:rsidRPr="00202CF1">
              <w:rPr>
                <w:rFonts w:ascii="Arial Narrow" w:hAnsi="Arial Narrow"/>
                <w:color w:val="auto"/>
                <w:sz w:val="20"/>
                <w:szCs w:val="20"/>
                <w:lang w:val="en-US"/>
              </w:rPr>
              <w:t>throughout</w:t>
            </w:r>
            <w:r w:rsidRPr="00202CF1">
              <w:rPr>
                <w:rFonts w:ascii="Arial Narrow" w:hAnsi="Arial Narrow"/>
                <w:color w:val="auto"/>
                <w:sz w:val="20"/>
                <w:szCs w:val="20"/>
                <w:lang w:val="en-US"/>
              </w:rPr>
              <w:t xml:space="preserve"> the year and gather</w:t>
            </w:r>
            <w:r w:rsidR="00406EA1">
              <w:rPr>
                <w:rFonts w:ascii="Arial Narrow" w:hAnsi="Arial Narrow"/>
                <w:color w:val="auto"/>
                <w:sz w:val="20"/>
                <w:szCs w:val="20"/>
                <w:lang w:val="en-US"/>
              </w:rPr>
              <w:t>ing of</w:t>
            </w:r>
            <w:r w:rsidRPr="00202CF1">
              <w:rPr>
                <w:rFonts w:ascii="Arial Narrow" w:hAnsi="Arial Narrow"/>
                <w:color w:val="auto"/>
                <w:sz w:val="20"/>
                <w:szCs w:val="20"/>
                <w:lang w:val="en-US"/>
              </w:rPr>
              <w:t xml:space="preserve"> feedback with the view to refine it when necessary </w:t>
            </w:r>
          </w:p>
          <w:p w14:paraId="0ED51AE7" w14:textId="77777777" w:rsidR="00C826DE" w:rsidRPr="00202CF1" w:rsidRDefault="00C826DE" w:rsidP="00A813E0">
            <w:pPr>
              <w:pStyle w:val="Body"/>
              <w:numPr>
                <w:ilvl w:val="0"/>
                <w:numId w:val="23"/>
              </w:numPr>
              <w:spacing w:after="0" w:line="240" w:lineRule="auto"/>
              <w:rPr>
                <w:rFonts w:ascii="Arial Narrow" w:hAnsi="Arial Narrow"/>
                <w:color w:val="auto"/>
                <w:sz w:val="20"/>
                <w:szCs w:val="20"/>
                <w:lang w:val="en-US"/>
              </w:rPr>
            </w:pPr>
            <w:r>
              <w:rPr>
                <w:rFonts w:ascii="Arial Narrow" w:hAnsi="Arial Narrow"/>
                <w:color w:val="auto"/>
                <w:sz w:val="20"/>
                <w:szCs w:val="20"/>
                <w:lang w:val="en-US"/>
              </w:rPr>
              <w:t>To develop teaching and learning protocols for key curriculum areas in line with our Instructional model</w:t>
            </w:r>
          </w:p>
          <w:p w14:paraId="2075C99D" w14:textId="77777777" w:rsidR="00425A7A" w:rsidRPr="00202CF1" w:rsidRDefault="00425A7A" w:rsidP="00202CF1">
            <w:pPr>
              <w:pStyle w:val="Body"/>
              <w:spacing w:after="0" w:line="240" w:lineRule="auto"/>
              <w:rPr>
                <w:color w:val="auto"/>
                <w:lang w:val="en-US"/>
              </w:rPr>
            </w:pPr>
          </w:p>
          <w:p w14:paraId="61C460A1" w14:textId="77777777" w:rsidR="00425A7A" w:rsidRPr="00202CF1" w:rsidRDefault="00425A7A" w:rsidP="008D50ED">
            <w:pPr>
              <w:pStyle w:val="Body"/>
              <w:numPr>
                <w:ilvl w:val="0"/>
                <w:numId w:val="23"/>
              </w:numPr>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 xml:space="preserve">Strengthen connections between </w:t>
            </w:r>
            <w:r w:rsidR="00C826DE">
              <w:rPr>
                <w:rFonts w:ascii="Arial Narrow" w:hAnsi="Arial Narrow"/>
                <w:color w:val="auto"/>
                <w:sz w:val="20"/>
                <w:szCs w:val="20"/>
                <w:lang w:val="en-US"/>
              </w:rPr>
              <w:t xml:space="preserve">the </w:t>
            </w:r>
            <w:r w:rsidRPr="00202CF1">
              <w:rPr>
                <w:rFonts w:ascii="Arial Narrow" w:hAnsi="Arial Narrow"/>
                <w:color w:val="auto"/>
                <w:sz w:val="20"/>
                <w:szCs w:val="20"/>
                <w:lang w:val="en-US"/>
              </w:rPr>
              <w:t>learning</w:t>
            </w:r>
            <w:r w:rsidR="00C826DE">
              <w:rPr>
                <w:rFonts w:ascii="Arial Narrow" w:hAnsi="Arial Narrow"/>
                <w:color w:val="auto"/>
                <w:sz w:val="20"/>
                <w:szCs w:val="20"/>
                <w:lang w:val="en-US"/>
              </w:rPr>
              <w:t xml:space="preserve"> area</w:t>
            </w:r>
            <w:r w:rsidRPr="00202CF1">
              <w:rPr>
                <w:rFonts w:ascii="Arial Narrow" w:hAnsi="Arial Narrow"/>
                <w:color w:val="auto"/>
                <w:sz w:val="20"/>
                <w:szCs w:val="20"/>
                <w:lang w:val="en-US"/>
              </w:rPr>
              <w:t>s of the V</w:t>
            </w:r>
            <w:r w:rsidR="003965EE">
              <w:rPr>
                <w:rFonts w:ascii="Arial Narrow" w:hAnsi="Arial Narrow"/>
                <w:color w:val="auto"/>
                <w:sz w:val="20"/>
                <w:szCs w:val="20"/>
                <w:lang w:val="en-US"/>
              </w:rPr>
              <w:t xml:space="preserve">ictorian </w:t>
            </w:r>
            <w:r w:rsidRPr="00202CF1">
              <w:rPr>
                <w:rFonts w:ascii="Arial Narrow" w:hAnsi="Arial Narrow"/>
                <w:color w:val="auto"/>
                <w:sz w:val="20"/>
                <w:szCs w:val="20"/>
                <w:lang w:val="en-US"/>
              </w:rPr>
              <w:t>C</w:t>
            </w:r>
            <w:r w:rsidR="003965EE">
              <w:rPr>
                <w:rFonts w:ascii="Arial Narrow" w:hAnsi="Arial Narrow"/>
                <w:color w:val="auto"/>
                <w:sz w:val="20"/>
                <w:szCs w:val="20"/>
                <w:lang w:val="en-US"/>
              </w:rPr>
              <w:t>urriculum</w:t>
            </w:r>
            <w:r w:rsidRPr="00202CF1">
              <w:rPr>
                <w:rFonts w:ascii="Arial Narrow" w:hAnsi="Arial Narrow"/>
                <w:color w:val="auto"/>
                <w:sz w:val="20"/>
                <w:szCs w:val="20"/>
                <w:lang w:val="en-US"/>
              </w:rPr>
              <w:t xml:space="preserve"> so that the delivery is more streamlined and that concepts are introduced with increase</w:t>
            </w:r>
            <w:r w:rsidR="003E3FB6">
              <w:rPr>
                <w:rFonts w:ascii="Arial Narrow" w:hAnsi="Arial Narrow"/>
                <w:color w:val="auto"/>
                <w:sz w:val="20"/>
                <w:szCs w:val="20"/>
                <w:lang w:val="en-US"/>
              </w:rPr>
              <w:t>d</w:t>
            </w:r>
            <w:r w:rsidRPr="00202CF1">
              <w:rPr>
                <w:rFonts w:ascii="Arial Narrow" w:hAnsi="Arial Narrow"/>
                <w:color w:val="auto"/>
                <w:sz w:val="20"/>
                <w:szCs w:val="20"/>
                <w:lang w:val="en-US"/>
              </w:rPr>
              <w:t xml:space="preserve"> authenticity and purpose</w:t>
            </w:r>
            <w:r w:rsidR="003E3FB6">
              <w:rPr>
                <w:rFonts w:ascii="Arial Narrow" w:hAnsi="Arial Narrow"/>
                <w:color w:val="auto"/>
                <w:sz w:val="20"/>
                <w:szCs w:val="20"/>
                <w:lang w:val="en-US"/>
              </w:rPr>
              <w:t>,</w:t>
            </w:r>
            <w:r w:rsidRPr="00202CF1">
              <w:rPr>
                <w:rFonts w:ascii="Arial Narrow" w:hAnsi="Arial Narrow"/>
                <w:color w:val="auto"/>
                <w:sz w:val="20"/>
                <w:szCs w:val="20"/>
                <w:lang w:val="en-US"/>
              </w:rPr>
              <w:t xml:space="preserve"> </w:t>
            </w:r>
            <w:r w:rsidR="00C826DE">
              <w:rPr>
                <w:rFonts w:ascii="Arial Narrow" w:hAnsi="Arial Narrow"/>
                <w:color w:val="auto"/>
                <w:sz w:val="20"/>
                <w:szCs w:val="20"/>
                <w:lang w:val="en-US"/>
              </w:rPr>
              <w:t>particularly in critical and creative thinking, ethical and intercultural capabilities</w:t>
            </w:r>
          </w:p>
          <w:p w14:paraId="45BBDD1A" w14:textId="77777777" w:rsidR="008D50ED" w:rsidRPr="00202CF1" w:rsidRDefault="008D50ED" w:rsidP="008D50ED">
            <w:pPr>
              <w:pStyle w:val="Body"/>
              <w:spacing w:after="0" w:line="240" w:lineRule="auto"/>
              <w:rPr>
                <w:rFonts w:ascii="Arial Narrow" w:hAnsi="Arial Narrow"/>
                <w:color w:val="auto"/>
                <w:sz w:val="20"/>
                <w:szCs w:val="20"/>
                <w:lang w:val="en-US"/>
              </w:rPr>
            </w:pPr>
          </w:p>
          <w:p w14:paraId="531DF567" w14:textId="77777777" w:rsidR="002F4802" w:rsidRPr="002F4802" w:rsidRDefault="008D50ED" w:rsidP="002F4802">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Continue to i</w:t>
            </w:r>
            <w:r w:rsidR="00241F1A" w:rsidRPr="00202CF1">
              <w:rPr>
                <w:rFonts w:ascii="Arial Narrow" w:hAnsi="Arial Narrow"/>
                <w:color w:val="auto"/>
                <w:sz w:val="20"/>
                <w:szCs w:val="20"/>
                <w:lang w:val="en-US"/>
              </w:rPr>
              <w:t xml:space="preserve">mplement </w:t>
            </w:r>
            <w:r w:rsidR="00A813E0" w:rsidRPr="00202CF1">
              <w:rPr>
                <w:rFonts w:ascii="Arial Narrow" w:hAnsi="Arial Narrow"/>
                <w:color w:val="auto"/>
                <w:sz w:val="20"/>
                <w:szCs w:val="20"/>
                <w:lang w:val="en-US"/>
              </w:rPr>
              <w:t>Professional Learning on differentiation of the curriculum</w:t>
            </w:r>
            <w:r w:rsidR="00202CF1" w:rsidRPr="00202CF1">
              <w:rPr>
                <w:rFonts w:ascii="Arial Narrow" w:hAnsi="Arial Narrow"/>
                <w:color w:val="auto"/>
                <w:sz w:val="20"/>
                <w:szCs w:val="20"/>
                <w:lang w:val="en-US"/>
              </w:rPr>
              <w:t xml:space="preserve"> so that each student is taught from point of cognitive challenge (zone of proximal development)</w:t>
            </w:r>
          </w:p>
          <w:p w14:paraId="3F5C4AC8" w14:textId="77777777" w:rsidR="002F4802" w:rsidRPr="007D1BD9" w:rsidRDefault="002F4802" w:rsidP="007D1BD9">
            <w:pPr>
              <w:pStyle w:val="Body"/>
              <w:numPr>
                <w:ilvl w:val="0"/>
                <w:numId w:val="23"/>
              </w:numPr>
              <w:spacing w:after="0" w:line="240" w:lineRule="auto"/>
              <w:rPr>
                <w:rFonts w:ascii="Arial Narrow" w:hAnsi="Arial Narrow"/>
                <w:color w:val="auto"/>
                <w:sz w:val="20"/>
                <w:szCs w:val="20"/>
                <w:lang w:val="en-US"/>
              </w:rPr>
            </w:pPr>
            <w:r>
              <w:rPr>
                <w:rFonts w:ascii="Arial Narrow" w:hAnsi="Arial Narrow"/>
                <w:color w:val="auto"/>
                <w:sz w:val="20"/>
                <w:szCs w:val="20"/>
                <w:lang w:val="en-US"/>
              </w:rPr>
              <w:t xml:space="preserve">Continue to track </w:t>
            </w:r>
            <w:r w:rsidRPr="00A83785">
              <w:rPr>
                <w:rFonts w:ascii="Arial Narrow" w:hAnsi="Arial Narrow"/>
                <w:color w:val="auto"/>
                <w:sz w:val="20"/>
                <w:szCs w:val="20"/>
                <w:lang w:val="en-US"/>
              </w:rPr>
              <w:t>Year 3 Students who achieve in the top 15% of NAPLAN</w:t>
            </w:r>
            <w:r>
              <w:rPr>
                <w:rFonts w:ascii="Arial Narrow" w:hAnsi="Arial Narrow"/>
                <w:color w:val="auto"/>
                <w:sz w:val="20"/>
                <w:szCs w:val="20"/>
                <w:lang w:val="en-US"/>
              </w:rPr>
              <w:t xml:space="preserve"> to ensure they</w:t>
            </w:r>
            <w:r w:rsidRPr="00A83785">
              <w:rPr>
                <w:rFonts w:ascii="Arial Narrow" w:hAnsi="Arial Narrow"/>
                <w:color w:val="auto"/>
                <w:sz w:val="20"/>
                <w:szCs w:val="20"/>
                <w:lang w:val="en-US"/>
              </w:rPr>
              <w:t xml:space="preserve"> maintain or exceed the expected rate of growth in their year 5 NAPLAN results.</w:t>
            </w:r>
          </w:p>
          <w:p w14:paraId="52ADB6BE" w14:textId="77777777" w:rsidR="00202CF1" w:rsidRPr="00202CF1" w:rsidRDefault="00202CF1" w:rsidP="00202CF1">
            <w:pPr>
              <w:spacing w:after="0"/>
              <w:rPr>
                <w:color w:val="auto"/>
                <w:sz w:val="20"/>
                <w:szCs w:val="20"/>
                <w:lang w:val="en-US"/>
              </w:rPr>
            </w:pPr>
          </w:p>
          <w:p w14:paraId="6D4879ED" w14:textId="77777777" w:rsidR="00202CF1" w:rsidRPr="00202CF1" w:rsidRDefault="00202CF1" w:rsidP="00202CF1">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To strategically plan PL on a yearly basis to ensure that new knowledge builds on and provides a scaffold for new staff learning and improved teacher practice</w:t>
            </w:r>
          </w:p>
          <w:p w14:paraId="107A7050" w14:textId="77777777" w:rsidR="00202CF1" w:rsidRPr="00202CF1" w:rsidRDefault="00202CF1" w:rsidP="00202CF1">
            <w:pPr>
              <w:spacing w:after="0"/>
              <w:rPr>
                <w:color w:val="auto"/>
                <w:sz w:val="20"/>
                <w:szCs w:val="20"/>
                <w:lang w:val="en-US"/>
              </w:rPr>
            </w:pPr>
          </w:p>
        </w:tc>
        <w:tc>
          <w:tcPr>
            <w:tcW w:w="4820" w:type="dxa"/>
            <w:shd w:val="clear" w:color="auto" w:fill="auto"/>
          </w:tcPr>
          <w:p w14:paraId="4433603D" w14:textId="77777777" w:rsidR="00425A7A" w:rsidRPr="00202CF1" w:rsidRDefault="00425A7A" w:rsidP="00425A7A">
            <w:pPr>
              <w:pStyle w:val="Body"/>
              <w:spacing w:after="0" w:line="240" w:lineRule="auto"/>
              <w:ind w:left="360"/>
              <w:rPr>
                <w:rFonts w:ascii="Arial Narrow" w:hAnsi="Arial Narrow"/>
                <w:color w:val="auto"/>
                <w:sz w:val="20"/>
                <w:szCs w:val="20"/>
                <w:lang w:val="en-US"/>
              </w:rPr>
            </w:pPr>
          </w:p>
          <w:p w14:paraId="01FFE053" w14:textId="77777777" w:rsidR="00C67E72" w:rsidRDefault="00425A7A" w:rsidP="00241F1A">
            <w:pPr>
              <w:pStyle w:val="Body"/>
              <w:numPr>
                <w:ilvl w:val="0"/>
                <w:numId w:val="23"/>
              </w:numPr>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Endorsement of our model (C</w:t>
            </w:r>
            <w:r w:rsidR="00C67E72" w:rsidRPr="00202CF1">
              <w:rPr>
                <w:rFonts w:ascii="Arial Narrow" w:hAnsi="Arial Narrow"/>
                <w:color w:val="auto"/>
                <w:sz w:val="20"/>
                <w:szCs w:val="20"/>
                <w:lang w:val="en-US"/>
              </w:rPr>
              <w:t>ompletion of the Study stage of our PDSA)</w:t>
            </w:r>
          </w:p>
          <w:p w14:paraId="504D93A9" w14:textId="77777777" w:rsidR="00C826DE" w:rsidRPr="00202CF1" w:rsidRDefault="003965EE" w:rsidP="00241F1A">
            <w:pPr>
              <w:pStyle w:val="Body"/>
              <w:numPr>
                <w:ilvl w:val="0"/>
                <w:numId w:val="23"/>
              </w:numPr>
              <w:spacing w:after="0" w:line="240" w:lineRule="auto"/>
              <w:rPr>
                <w:rFonts w:ascii="Arial Narrow" w:hAnsi="Arial Narrow"/>
                <w:color w:val="auto"/>
                <w:sz w:val="20"/>
                <w:szCs w:val="20"/>
                <w:lang w:val="en-US"/>
              </w:rPr>
            </w:pPr>
            <w:r>
              <w:rPr>
                <w:rFonts w:ascii="Arial Narrow" w:hAnsi="Arial Narrow"/>
                <w:color w:val="auto"/>
                <w:sz w:val="20"/>
                <w:szCs w:val="20"/>
                <w:lang w:val="en-US"/>
              </w:rPr>
              <w:t xml:space="preserve">Documentation of key teaching and learning </w:t>
            </w:r>
            <w:r w:rsidR="00C826DE">
              <w:rPr>
                <w:rFonts w:ascii="Arial Narrow" w:hAnsi="Arial Narrow"/>
                <w:color w:val="auto"/>
                <w:sz w:val="20"/>
                <w:szCs w:val="20"/>
                <w:lang w:val="en-US"/>
              </w:rPr>
              <w:t>protocols in key identified areas e</w:t>
            </w:r>
            <w:r w:rsidR="00493946">
              <w:rPr>
                <w:rFonts w:ascii="Arial Narrow" w:hAnsi="Arial Narrow"/>
                <w:color w:val="auto"/>
                <w:sz w:val="20"/>
                <w:szCs w:val="20"/>
                <w:lang w:val="en-US"/>
              </w:rPr>
              <w:t>.</w:t>
            </w:r>
            <w:r w:rsidR="00C826DE">
              <w:rPr>
                <w:rFonts w:ascii="Arial Narrow" w:hAnsi="Arial Narrow"/>
                <w:color w:val="auto"/>
                <w:sz w:val="20"/>
                <w:szCs w:val="20"/>
                <w:lang w:val="en-US"/>
              </w:rPr>
              <w:t>g</w:t>
            </w:r>
            <w:r w:rsidR="00493946">
              <w:rPr>
                <w:rFonts w:ascii="Arial Narrow" w:hAnsi="Arial Narrow"/>
                <w:color w:val="auto"/>
                <w:sz w:val="20"/>
                <w:szCs w:val="20"/>
                <w:lang w:val="en-US"/>
              </w:rPr>
              <w:t>.</w:t>
            </w:r>
            <w:r w:rsidR="00C826DE">
              <w:rPr>
                <w:rFonts w:ascii="Arial Narrow" w:hAnsi="Arial Narrow"/>
                <w:color w:val="auto"/>
                <w:sz w:val="20"/>
                <w:szCs w:val="20"/>
                <w:lang w:val="en-US"/>
              </w:rPr>
              <w:t xml:space="preserve"> Writing or Math</w:t>
            </w:r>
            <w:r w:rsidR="007D1BD9">
              <w:rPr>
                <w:rFonts w:ascii="Arial Narrow" w:hAnsi="Arial Narrow"/>
                <w:color w:val="auto"/>
                <w:sz w:val="20"/>
                <w:szCs w:val="20"/>
                <w:lang w:val="en-US"/>
              </w:rPr>
              <w:t>ematic</w:t>
            </w:r>
            <w:r w:rsidR="00C826DE">
              <w:rPr>
                <w:rFonts w:ascii="Arial Narrow" w:hAnsi="Arial Narrow"/>
                <w:color w:val="auto"/>
                <w:sz w:val="20"/>
                <w:szCs w:val="20"/>
                <w:lang w:val="en-US"/>
              </w:rPr>
              <w:t>s</w:t>
            </w:r>
          </w:p>
          <w:p w14:paraId="4B26AD7D" w14:textId="77777777" w:rsidR="008D50ED" w:rsidRPr="00202CF1" w:rsidRDefault="008D50ED" w:rsidP="008D50ED">
            <w:pPr>
              <w:pStyle w:val="Body"/>
              <w:spacing w:after="0" w:line="240" w:lineRule="auto"/>
              <w:rPr>
                <w:color w:val="auto"/>
                <w:lang w:val="en-US"/>
              </w:rPr>
            </w:pPr>
          </w:p>
          <w:p w14:paraId="25DA5EE4" w14:textId="77777777" w:rsidR="002C5AE9" w:rsidRPr="00202CF1" w:rsidRDefault="008D50ED" w:rsidP="002C5AE9">
            <w:pPr>
              <w:pStyle w:val="Body"/>
              <w:numPr>
                <w:ilvl w:val="0"/>
                <w:numId w:val="23"/>
              </w:numPr>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Integration of concepts and related content descriptors in unit planning</w:t>
            </w:r>
          </w:p>
          <w:p w14:paraId="4577196F" w14:textId="77777777" w:rsidR="008D50ED" w:rsidRPr="00202CF1" w:rsidRDefault="008D50ED" w:rsidP="00202CF1">
            <w:pPr>
              <w:pStyle w:val="Body"/>
              <w:spacing w:after="0" w:line="240" w:lineRule="auto"/>
              <w:rPr>
                <w:color w:val="auto"/>
                <w:lang w:val="en-US"/>
              </w:rPr>
            </w:pPr>
          </w:p>
          <w:p w14:paraId="0517918B" w14:textId="77777777" w:rsidR="00202CF1" w:rsidRPr="00202CF1" w:rsidRDefault="00202CF1" w:rsidP="00202CF1">
            <w:pPr>
              <w:pStyle w:val="Body"/>
              <w:spacing w:after="0" w:line="240" w:lineRule="auto"/>
              <w:rPr>
                <w:color w:val="auto"/>
                <w:lang w:val="en-US"/>
              </w:rPr>
            </w:pPr>
          </w:p>
          <w:p w14:paraId="74372948" w14:textId="77777777" w:rsidR="00202CF1" w:rsidRPr="00202CF1" w:rsidRDefault="008D50ED" w:rsidP="002C5AE9">
            <w:pPr>
              <w:pStyle w:val="Body"/>
              <w:numPr>
                <w:ilvl w:val="0"/>
                <w:numId w:val="23"/>
              </w:numPr>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 xml:space="preserve">Consistent evidence of differentiated curriculum in unit </w:t>
            </w:r>
            <w:r w:rsidR="00202CF1" w:rsidRPr="00202CF1">
              <w:rPr>
                <w:rFonts w:ascii="Arial Narrow" w:hAnsi="Arial Narrow"/>
                <w:color w:val="auto"/>
                <w:sz w:val="20"/>
                <w:szCs w:val="20"/>
                <w:lang w:val="en-US"/>
              </w:rPr>
              <w:t xml:space="preserve">and weekly </w:t>
            </w:r>
            <w:r w:rsidRPr="00202CF1">
              <w:rPr>
                <w:rFonts w:ascii="Arial Narrow" w:hAnsi="Arial Narrow"/>
                <w:color w:val="auto"/>
                <w:sz w:val="20"/>
                <w:szCs w:val="20"/>
                <w:lang w:val="en-US"/>
              </w:rPr>
              <w:t>planning</w:t>
            </w:r>
            <w:r w:rsidR="00202CF1" w:rsidRPr="00202CF1">
              <w:rPr>
                <w:rFonts w:ascii="Arial Narrow" w:hAnsi="Arial Narrow"/>
                <w:color w:val="auto"/>
                <w:sz w:val="20"/>
                <w:szCs w:val="20"/>
                <w:lang w:val="en-US"/>
              </w:rPr>
              <w:t xml:space="preserve"> </w:t>
            </w:r>
          </w:p>
          <w:p w14:paraId="03379A4F" w14:textId="77777777" w:rsidR="00202CF1" w:rsidRPr="00202CF1" w:rsidRDefault="00202CF1" w:rsidP="00202CF1">
            <w:pPr>
              <w:pStyle w:val="Body"/>
              <w:spacing w:after="0" w:line="240" w:lineRule="auto"/>
              <w:ind w:left="360"/>
              <w:rPr>
                <w:color w:val="auto"/>
                <w:lang w:val="en-US"/>
              </w:rPr>
            </w:pPr>
          </w:p>
          <w:p w14:paraId="07277297" w14:textId="77777777" w:rsidR="00202CF1" w:rsidRDefault="00202CF1" w:rsidP="00202CF1">
            <w:pPr>
              <w:pStyle w:val="Body"/>
              <w:spacing w:after="0" w:line="240" w:lineRule="auto"/>
              <w:ind w:left="360"/>
              <w:rPr>
                <w:color w:val="auto"/>
                <w:lang w:val="en-US"/>
              </w:rPr>
            </w:pPr>
          </w:p>
          <w:p w14:paraId="0F63AC94" w14:textId="77777777" w:rsidR="007D1BD9" w:rsidRDefault="007D1BD9" w:rsidP="00202CF1">
            <w:pPr>
              <w:pStyle w:val="Body"/>
              <w:spacing w:after="0" w:line="240" w:lineRule="auto"/>
              <w:ind w:left="360"/>
              <w:rPr>
                <w:color w:val="auto"/>
                <w:lang w:val="en-US"/>
              </w:rPr>
            </w:pPr>
          </w:p>
          <w:p w14:paraId="7DE06A31" w14:textId="77777777" w:rsidR="007D1BD9" w:rsidRDefault="007D1BD9" w:rsidP="00202CF1">
            <w:pPr>
              <w:pStyle w:val="Body"/>
              <w:spacing w:after="0" w:line="240" w:lineRule="auto"/>
              <w:ind w:left="360"/>
              <w:rPr>
                <w:color w:val="auto"/>
                <w:lang w:val="en-US"/>
              </w:rPr>
            </w:pPr>
          </w:p>
          <w:p w14:paraId="2556D2D9" w14:textId="77777777" w:rsidR="007D1BD9" w:rsidRPr="00202CF1" w:rsidRDefault="007D1BD9" w:rsidP="00202CF1">
            <w:pPr>
              <w:pStyle w:val="Body"/>
              <w:spacing w:after="0" w:line="240" w:lineRule="auto"/>
              <w:ind w:left="360"/>
              <w:rPr>
                <w:color w:val="auto"/>
                <w:lang w:val="en-US"/>
              </w:rPr>
            </w:pPr>
          </w:p>
          <w:p w14:paraId="0EE3A66D" w14:textId="77777777" w:rsidR="00202CF1" w:rsidRPr="00202CF1" w:rsidRDefault="00202CF1" w:rsidP="00202CF1">
            <w:pPr>
              <w:pStyle w:val="ListParagraph"/>
              <w:numPr>
                <w:ilvl w:val="0"/>
                <w:numId w:val="23"/>
              </w:numPr>
              <w:pBdr>
                <w:top w:val="nil"/>
                <w:left w:val="nil"/>
                <w:bottom w:val="nil"/>
                <w:right w:val="nil"/>
                <w:between w:val="nil"/>
                <w:bar w:val="nil"/>
              </w:pBdr>
              <w:spacing w:after="0"/>
              <w:rPr>
                <w:rFonts w:ascii="Arial Narrow" w:hAnsi="Arial Narrow"/>
                <w:sz w:val="20"/>
                <w:szCs w:val="20"/>
                <w:lang w:val="en-US"/>
              </w:rPr>
            </w:pPr>
            <w:r w:rsidRPr="00202CF1">
              <w:rPr>
                <w:rFonts w:ascii="Arial Narrow" w:hAnsi="Arial Narrow"/>
                <w:sz w:val="20"/>
                <w:szCs w:val="20"/>
                <w:lang w:val="en-US"/>
              </w:rPr>
              <w:t>Documented Whole School Annual PL Plan</w:t>
            </w:r>
          </w:p>
          <w:p w14:paraId="4E746409" w14:textId="77777777" w:rsidR="00B7460E" w:rsidRPr="003965EE" w:rsidRDefault="00202CF1" w:rsidP="003965EE">
            <w:pPr>
              <w:pStyle w:val="ListParagraph"/>
              <w:numPr>
                <w:ilvl w:val="0"/>
                <w:numId w:val="23"/>
              </w:numPr>
              <w:spacing w:after="0" w:line="240" w:lineRule="auto"/>
              <w:rPr>
                <w:rFonts w:ascii="Verdana" w:hAnsi="Verdana"/>
              </w:rPr>
            </w:pPr>
            <w:r w:rsidRPr="003965EE">
              <w:rPr>
                <w:rFonts w:ascii="Arial Narrow" w:hAnsi="Arial Narrow"/>
                <w:sz w:val="20"/>
                <w:szCs w:val="20"/>
                <w:lang w:val="en-US"/>
              </w:rPr>
              <w:t>Staff feedback in regards to effectiveness, relevance and timeliness</w:t>
            </w:r>
          </w:p>
        </w:tc>
      </w:tr>
      <w:tr w:rsidR="00B7460E" w:rsidRPr="00844F73" w14:paraId="54136D23" w14:textId="77777777" w:rsidTr="003D1B34">
        <w:tc>
          <w:tcPr>
            <w:tcW w:w="3652" w:type="dxa"/>
            <w:shd w:val="clear" w:color="auto" w:fill="D9D9D9"/>
          </w:tcPr>
          <w:p w14:paraId="2F3880E1" w14:textId="77777777" w:rsidR="00B7460E"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t>Year 3</w:t>
            </w:r>
            <w:r w:rsidR="003430BD">
              <w:rPr>
                <w:rFonts w:ascii="Verdana" w:hAnsi="Verdana"/>
                <w:b/>
                <w:color w:val="76923C"/>
                <w:sz w:val="22"/>
                <w:szCs w:val="22"/>
              </w:rPr>
              <w:t xml:space="preserve"> (2018)</w:t>
            </w:r>
          </w:p>
          <w:p w14:paraId="25B4FA0D" w14:textId="77777777" w:rsidR="003E3FB6" w:rsidRPr="00202CF1" w:rsidRDefault="003E3FB6" w:rsidP="003E3FB6">
            <w:pPr>
              <w:pStyle w:val="Body"/>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Develop a PPPS instructional model which clearly defines what exemplary teaching and powerful learning looks like at our school</w:t>
            </w:r>
          </w:p>
          <w:p w14:paraId="2AE9950C" w14:textId="77777777" w:rsidR="003E3FB6" w:rsidRDefault="003E3FB6" w:rsidP="003E3FB6">
            <w:pPr>
              <w:pStyle w:val="Body"/>
              <w:spacing w:after="0" w:line="240" w:lineRule="auto"/>
              <w:rPr>
                <w:lang w:val="en-US"/>
              </w:rPr>
            </w:pPr>
          </w:p>
          <w:p w14:paraId="5E07BC68" w14:textId="77777777" w:rsidR="003E3FB6" w:rsidRPr="00202CF1" w:rsidRDefault="003E3FB6" w:rsidP="003E3FB6">
            <w:pPr>
              <w:pStyle w:val="Body"/>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 xml:space="preserve">All teaching staff members to have a thorough understanding of the Victorian Curriculum continuum including content and skills covering a range of standards. </w:t>
            </w:r>
          </w:p>
          <w:p w14:paraId="69D3D3D2" w14:textId="77777777" w:rsidR="003E3FB6" w:rsidRDefault="003E3FB6" w:rsidP="003E3FB6">
            <w:pPr>
              <w:spacing w:after="0" w:line="240" w:lineRule="auto"/>
              <w:rPr>
                <w:rFonts w:ascii="Verdana" w:hAnsi="Verdana"/>
                <w:b/>
                <w:color w:val="auto"/>
                <w:sz w:val="22"/>
                <w:szCs w:val="22"/>
              </w:rPr>
            </w:pPr>
          </w:p>
          <w:p w14:paraId="7E720AA8" w14:textId="77777777" w:rsidR="00F43918" w:rsidRPr="00202CF1" w:rsidRDefault="00F43918" w:rsidP="003E3FB6">
            <w:pPr>
              <w:spacing w:after="0" w:line="240" w:lineRule="auto"/>
              <w:rPr>
                <w:rFonts w:ascii="Verdana" w:hAnsi="Verdana"/>
                <w:b/>
                <w:color w:val="auto"/>
                <w:sz w:val="22"/>
                <w:szCs w:val="22"/>
              </w:rPr>
            </w:pPr>
          </w:p>
          <w:p w14:paraId="780FDA65" w14:textId="77777777" w:rsidR="003E3FB6" w:rsidRPr="00202CF1" w:rsidRDefault="003E3FB6" w:rsidP="003E3FB6">
            <w:pPr>
              <w:pStyle w:val="Body"/>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 xml:space="preserve">Improve teacher capacity to use a range of data to inform the teaching of a differentiated curriculum. </w:t>
            </w:r>
          </w:p>
          <w:p w14:paraId="133A4F34" w14:textId="77777777" w:rsidR="003E3FB6" w:rsidRDefault="003E3FB6" w:rsidP="003E3FB6">
            <w:pPr>
              <w:spacing w:after="0" w:line="240" w:lineRule="auto"/>
              <w:rPr>
                <w:rFonts w:ascii="Verdana" w:hAnsi="Verdana"/>
                <w:b/>
                <w:color w:val="auto"/>
                <w:sz w:val="22"/>
                <w:szCs w:val="22"/>
              </w:rPr>
            </w:pPr>
          </w:p>
          <w:p w14:paraId="3EFD30C4" w14:textId="77777777" w:rsidR="002F4802" w:rsidRDefault="002F4802" w:rsidP="003E3FB6">
            <w:pPr>
              <w:spacing w:after="0" w:line="240" w:lineRule="auto"/>
              <w:rPr>
                <w:rFonts w:ascii="Verdana" w:hAnsi="Verdana"/>
                <w:b/>
                <w:color w:val="auto"/>
                <w:sz w:val="22"/>
                <w:szCs w:val="22"/>
              </w:rPr>
            </w:pPr>
          </w:p>
          <w:p w14:paraId="1244B5DC" w14:textId="77777777" w:rsidR="002F4802" w:rsidRPr="00202CF1" w:rsidRDefault="002F4802" w:rsidP="003E3FB6">
            <w:pPr>
              <w:spacing w:after="0" w:line="240" w:lineRule="auto"/>
              <w:rPr>
                <w:rFonts w:ascii="Verdana" w:hAnsi="Verdana"/>
                <w:b/>
                <w:color w:val="auto"/>
                <w:sz w:val="22"/>
                <w:szCs w:val="22"/>
              </w:rPr>
            </w:pPr>
          </w:p>
          <w:p w14:paraId="7101668D" w14:textId="77777777" w:rsidR="00AD5F12" w:rsidRPr="00844F73" w:rsidRDefault="003E3FB6" w:rsidP="002F4802">
            <w:pPr>
              <w:pStyle w:val="Table-Entry"/>
              <w:rPr>
                <w:rFonts w:ascii="Verdana" w:hAnsi="Verdana"/>
                <w:b/>
                <w:color w:val="76923C"/>
                <w:sz w:val="22"/>
                <w:szCs w:val="22"/>
              </w:rPr>
            </w:pPr>
            <w:r w:rsidRPr="00202CF1">
              <w:rPr>
                <w:rFonts w:ascii="Arial Narrow" w:hAnsi="Arial Narrow"/>
                <w:color w:val="auto"/>
                <w:sz w:val="20"/>
                <w:szCs w:val="20"/>
              </w:rPr>
              <w:t xml:space="preserve">Develop a Professional Learning Plan that is clearly focused and aligned with the strategic intentions of the school. </w:t>
            </w:r>
          </w:p>
        </w:tc>
        <w:tc>
          <w:tcPr>
            <w:tcW w:w="5670" w:type="dxa"/>
            <w:shd w:val="clear" w:color="auto" w:fill="auto"/>
          </w:tcPr>
          <w:p w14:paraId="5DC820D0" w14:textId="77777777" w:rsidR="003E3FB6" w:rsidRDefault="003E3FB6" w:rsidP="003E3FB6">
            <w:pPr>
              <w:pStyle w:val="Body"/>
              <w:spacing w:after="0" w:line="240" w:lineRule="auto"/>
              <w:ind w:left="360"/>
              <w:rPr>
                <w:rFonts w:ascii="Arial Narrow" w:hAnsi="Arial Narrow"/>
                <w:color w:val="auto"/>
                <w:sz w:val="20"/>
                <w:szCs w:val="20"/>
                <w:lang w:val="en-US"/>
              </w:rPr>
            </w:pPr>
          </w:p>
          <w:p w14:paraId="619FB37C" w14:textId="77777777" w:rsidR="00C826DE" w:rsidRDefault="00C826DE" w:rsidP="00C826DE">
            <w:pPr>
              <w:pStyle w:val="Body"/>
              <w:numPr>
                <w:ilvl w:val="0"/>
                <w:numId w:val="23"/>
              </w:numPr>
              <w:spacing w:after="0" w:line="240" w:lineRule="auto"/>
              <w:rPr>
                <w:rFonts w:ascii="Arial Narrow" w:hAnsi="Arial Narrow"/>
                <w:color w:val="auto"/>
                <w:sz w:val="20"/>
                <w:szCs w:val="20"/>
                <w:lang w:val="en-US"/>
              </w:rPr>
            </w:pPr>
            <w:r>
              <w:rPr>
                <w:rFonts w:ascii="Arial Narrow" w:hAnsi="Arial Narrow"/>
                <w:color w:val="auto"/>
                <w:sz w:val="20"/>
                <w:szCs w:val="20"/>
                <w:lang w:val="en-US"/>
              </w:rPr>
              <w:t>Continue to implement</w:t>
            </w:r>
            <w:r w:rsidR="00FA236F">
              <w:rPr>
                <w:rFonts w:ascii="Arial Narrow" w:hAnsi="Arial Narrow"/>
                <w:color w:val="auto"/>
                <w:sz w:val="20"/>
                <w:szCs w:val="20"/>
                <w:lang w:val="en-US"/>
              </w:rPr>
              <w:t xml:space="preserve"> </w:t>
            </w:r>
            <w:r w:rsidRPr="0009186A">
              <w:rPr>
                <w:rFonts w:ascii="Arial Narrow" w:hAnsi="Arial Narrow"/>
                <w:color w:val="auto"/>
                <w:sz w:val="20"/>
                <w:szCs w:val="20"/>
                <w:lang w:val="en-US"/>
              </w:rPr>
              <w:t>our instructional</w:t>
            </w:r>
            <w:r w:rsidRPr="00202CF1">
              <w:rPr>
                <w:rFonts w:ascii="Arial Narrow" w:hAnsi="Arial Narrow"/>
                <w:color w:val="auto"/>
                <w:sz w:val="20"/>
                <w:szCs w:val="20"/>
                <w:lang w:val="en-US"/>
              </w:rPr>
              <w:t xml:space="preserve"> model </w:t>
            </w:r>
            <w:r w:rsidR="009F693B">
              <w:rPr>
                <w:rFonts w:ascii="Arial Narrow" w:hAnsi="Arial Narrow"/>
                <w:color w:val="auto"/>
                <w:sz w:val="20"/>
                <w:szCs w:val="20"/>
                <w:lang w:val="en-US"/>
              </w:rPr>
              <w:t>(Act stage of PDSA)</w:t>
            </w:r>
          </w:p>
          <w:p w14:paraId="46B599C7" w14:textId="77777777" w:rsidR="00C826DE" w:rsidRPr="00202CF1" w:rsidRDefault="009F693B" w:rsidP="00C826DE">
            <w:pPr>
              <w:pStyle w:val="Body"/>
              <w:numPr>
                <w:ilvl w:val="0"/>
                <w:numId w:val="23"/>
              </w:numPr>
              <w:spacing w:after="0" w:line="240" w:lineRule="auto"/>
              <w:rPr>
                <w:rFonts w:ascii="Arial Narrow" w:hAnsi="Arial Narrow"/>
                <w:color w:val="auto"/>
                <w:sz w:val="20"/>
                <w:szCs w:val="20"/>
                <w:lang w:val="en-US"/>
              </w:rPr>
            </w:pPr>
            <w:r>
              <w:rPr>
                <w:rFonts w:ascii="Arial Narrow" w:hAnsi="Arial Narrow"/>
                <w:color w:val="auto"/>
                <w:sz w:val="20"/>
                <w:szCs w:val="20"/>
                <w:lang w:val="en-US"/>
              </w:rPr>
              <w:t xml:space="preserve">Further develop key teaching and learning </w:t>
            </w:r>
            <w:r w:rsidR="00C826DE">
              <w:rPr>
                <w:rFonts w:ascii="Arial Narrow" w:hAnsi="Arial Narrow"/>
                <w:color w:val="auto"/>
                <w:sz w:val="20"/>
                <w:szCs w:val="20"/>
                <w:lang w:val="en-US"/>
              </w:rPr>
              <w:t>protocols in co</w:t>
            </w:r>
            <w:r w:rsidR="007D1BD9">
              <w:rPr>
                <w:rFonts w:ascii="Arial Narrow" w:hAnsi="Arial Narrow"/>
                <w:color w:val="auto"/>
                <w:sz w:val="20"/>
                <w:szCs w:val="20"/>
                <w:lang w:val="en-US"/>
              </w:rPr>
              <w:t>re subjects of English and Mathematics</w:t>
            </w:r>
          </w:p>
          <w:p w14:paraId="3FD93931" w14:textId="77777777" w:rsidR="00C826DE" w:rsidRPr="00202CF1" w:rsidRDefault="00C826DE" w:rsidP="00C826DE">
            <w:pPr>
              <w:pStyle w:val="Body"/>
              <w:spacing w:after="0" w:line="240" w:lineRule="auto"/>
              <w:rPr>
                <w:color w:val="auto"/>
                <w:lang w:val="en-US"/>
              </w:rPr>
            </w:pPr>
          </w:p>
          <w:p w14:paraId="0B73D4BC" w14:textId="77777777" w:rsidR="003E3FB6" w:rsidRPr="003E3FB6" w:rsidRDefault="00C826DE" w:rsidP="003E3FB6">
            <w:pPr>
              <w:pStyle w:val="Body"/>
              <w:numPr>
                <w:ilvl w:val="0"/>
                <w:numId w:val="23"/>
              </w:numPr>
              <w:spacing w:after="0" w:line="240" w:lineRule="auto"/>
              <w:rPr>
                <w:rFonts w:ascii="Arial Narrow" w:hAnsi="Arial Narrow"/>
                <w:color w:val="auto"/>
                <w:sz w:val="20"/>
                <w:szCs w:val="20"/>
                <w:lang w:val="en-US"/>
              </w:rPr>
            </w:pPr>
            <w:r w:rsidRPr="003E3FB6">
              <w:rPr>
                <w:rFonts w:ascii="Arial Narrow" w:hAnsi="Arial Narrow"/>
                <w:color w:val="auto"/>
                <w:sz w:val="20"/>
                <w:szCs w:val="20"/>
                <w:lang w:val="en-US"/>
              </w:rPr>
              <w:t xml:space="preserve">Strengthen </w:t>
            </w:r>
            <w:r w:rsidR="00F01F04" w:rsidRPr="003E3FB6">
              <w:rPr>
                <w:rFonts w:ascii="Arial Narrow" w:hAnsi="Arial Narrow"/>
                <w:color w:val="auto"/>
                <w:sz w:val="20"/>
                <w:szCs w:val="20"/>
                <w:lang w:val="en-US"/>
              </w:rPr>
              <w:t xml:space="preserve">teachers understanding of critical and creative thinking, ethical and intercultural capabilities </w:t>
            </w:r>
            <w:r w:rsidR="003E3FB6" w:rsidRPr="003E3FB6">
              <w:rPr>
                <w:rFonts w:ascii="Arial Narrow" w:hAnsi="Arial Narrow"/>
                <w:color w:val="auto"/>
                <w:sz w:val="20"/>
                <w:szCs w:val="20"/>
                <w:lang w:val="en-US"/>
              </w:rPr>
              <w:t xml:space="preserve">and </w:t>
            </w:r>
            <w:r w:rsidR="00F01F04" w:rsidRPr="003E3FB6">
              <w:rPr>
                <w:rFonts w:ascii="Arial Narrow" w:hAnsi="Arial Narrow"/>
                <w:color w:val="auto"/>
                <w:sz w:val="20"/>
                <w:szCs w:val="20"/>
                <w:lang w:val="en-US"/>
              </w:rPr>
              <w:t xml:space="preserve">the </w:t>
            </w:r>
            <w:r w:rsidRPr="003E3FB6">
              <w:rPr>
                <w:rFonts w:ascii="Arial Narrow" w:hAnsi="Arial Narrow"/>
                <w:color w:val="auto"/>
                <w:sz w:val="20"/>
                <w:szCs w:val="20"/>
                <w:lang w:val="en-US"/>
              </w:rPr>
              <w:t>connections between learning</w:t>
            </w:r>
            <w:r w:rsidR="003E3FB6" w:rsidRPr="003E3FB6">
              <w:rPr>
                <w:rFonts w:ascii="Arial Narrow" w:hAnsi="Arial Narrow"/>
                <w:color w:val="auto"/>
                <w:sz w:val="20"/>
                <w:szCs w:val="20"/>
                <w:lang w:val="en-US"/>
              </w:rPr>
              <w:t xml:space="preserve"> area</w:t>
            </w:r>
            <w:r w:rsidRPr="003E3FB6">
              <w:rPr>
                <w:rFonts w:ascii="Arial Narrow" w:hAnsi="Arial Narrow"/>
                <w:color w:val="auto"/>
                <w:sz w:val="20"/>
                <w:szCs w:val="20"/>
                <w:lang w:val="en-US"/>
              </w:rPr>
              <w:t>s of the V</w:t>
            </w:r>
            <w:r w:rsidR="009F693B">
              <w:rPr>
                <w:rFonts w:ascii="Arial Narrow" w:hAnsi="Arial Narrow"/>
                <w:color w:val="auto"/>
                <w:sz w:val="20"/>
                <w:szCs w:val="20"/>
                <w:lang w:val="en-US"/>
              </w:rPr>
              <w:t>ictorian Curriculum</w:t>
            </w:r>
            <w:r w:rsidR="003E3FB6" w:rsidRPr="003E3FB6">
              <w:rPr>
                <w:rFonts w:ascii="Arial Narrow" w:hAnsi="Arial Narrow"/>
                <w:color w:val="auto"/>
                <w:sz w:val="20"/>
                <w:szCs w:val="20"/>
                <w:lang w:val="en-US"/>
              </w:rPr>
              <w:t xml:space="preserve"> </w:t>
            </w:r>
          </w:p>
          <w:p w14:paraId="75B4F228" w14:textId="77777777" w:rsidR="00C826DE" w:rsidRPr="00202CF1" w:rsidRDefault="003E3FB6" w:rsidP="00C826DE">
            <w:pPr>
              <w:pStyle w:val="Body"/>
              <w:numPr>
                <w:ilvl w:val="0"/>
                <w:numId w:val="23"/>
              </w:numPr>
              <w:spacing w:after="0" w:line="240" w:lineRule="auto"/>
              <w:rPr>
                <w:rFonts w:ascii="Arial Narrow" w:hAnsi="Arial Narrow"/>
                <w:color w:val="auto"/>
                <w:sz w:val="20"/>
                <w:szCs w:val="20"/>
                <w:lang w:val="en-US"/>
              </w:rPr>
            </w:pPr>
            <w:r>
              <w:rPr>
                <w:rFonts w:ascii="Arial Narrow" w:hAnsi="Arial Narrow"/>
                <w:color w:val="auto"/>
                <w:sz w:val="20"/>
                <w:szCs w:val="20"/>
                <w:lang w:val="en-US"/>
              </w:rPr>
              <w:t xml:space="preserve">Continue to integrate concepts and content of learning areas </w:t>
            </w:r>
            <w:r w:rsidR="00F43918">
              <w:rPr>
                <w:rFonts w:ascii="Arial Narrow" w:hAnsi="Arial Narrow"/>
                <w:color w:val="auto"/>
                <w:sz w:val="20"/>
                <w:szCs w:val="20"/>
                <w:lang w:val="en-US"/>
              </w:rPr>
              <w:t>to build deeper knowledge of the standards</w:t>
            </w:r>
          </w:p>
          <w:p w14:paraId="39BADBC6" w14:textId="77777777" w:rsidR="00C826DE" w:rsidRPr="00202CF1" w:rsidRDefault="00C826DE" w:rsidP="00C826DE">
            <w:pPr>
              <w:pStyle w:val="Body"/>
              <w:spacing w:after="0" w:line="240" w:lineRule="auto"/>
              <w:rPr>
                <w:rFonts w:ascii="Arial Narrow" w:hAnsi="Arial Narrow"/>
                <w:color w:val="auto"/>
                <w:sz w:val="20"/>
                <w:szCs w:val="20"/>
                <w:lang w:val="en-US"/>
              </w:rPr>
            </w:pPr>
          </w:p>
          <w:p w14:paraId="508DFC7E" w14:textId="77777777" w:rsidR="002F4802" w:rsidRDefault="00C826DE" w:rsidP="002F4802">
            <w:pPr>
              <w:pStyle w:val="Body"/>
              <w:numPr>
                <w:ilvl w:val="0"/>
                <w:numId w:val="23"/>
              </w:numPr>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Continue to implement Professional Learning on differentiation of the curriculum so that each student is taught from point of cognitive challenge (zone of proximal development)</w:t>
            </w:r>
            <w:r w:rsidR="002F4802">
              <w:rPr>
                <w:rFonts w:ascii="Arial Narrow" w:hAnsi="Arial Narrow"/>
                <w:color w:val="auto"/>
                <w:sz w:val="20"/>
                <w:szCs w:val="20"/>
                <w:lang w:val="en-US"/>
              </w:rPr>
              <w:t xml:space="preserve"> </w:t>
            </w:r>
          </w:p>
          <w:p w14:paraId="721C4523" w14:textId="77777777" w:rsidR="00C826DE" w:rsidRPr="002F4802" w:rsidRDefault="002F4802" w:rsidP="002F4802">
            <w:pPr>
              <w:pStyle w:val="Body"/>
              <w:numPr>
                <w:ilvl w:val="0"/>
                <w:numId w:val="23"/>
              </w:numPr>
              <w:spacing w:after="0" w:line="240" w:lineRule="auto"/>
              <w:rPr>
                <w:rFonts w:ascii="Arial Narrow" w:hAnsi="Arial Narrow"/>
                <w:color w:val="auto"/>
                <w:sz w:val="20"/>
                <w:szCs w:val="20"/>
                <w:lang w:val="en-US"/>
              </w:rPr>
            </w:pPr>
            <w:r>
              <w:rPr>
                <w:rFonts w:ascii="Arial Narrow" w:hAnsi="Arial Narrow"/>
                <w:color w:val="auto"/>
                <w:sz w:val="20"/>
                <w:szCs w:val="20"/>
                <w:lang w:val="en-US"/>
              </w:rPr>
              <w:t xml:space="preserve">Continue to track </w:t>
            </w:r>
            <w:r w:rsidRPr="00A83785">
              <w:rPr>
                <w:rFonts w:ascii="Arial Narrow" w:hAnsi="Arial Narrow"/>
                <w:color w:val="auto"/>
                <w:sz w:val="20"/>
                <w:szCs w:val="20"/>
                <w:lang w:val="en-US"/>
              </w:rPr>
              <w:t xml:space="preserve">Year 3 Students who achieve in the top 15% of </w:t>
            </w:r>
            <w:r w:rsidRPr="00A83785">
              <w:rPr>
                <w:rFonts w:ascii="Arial Narrow" w:hAnsi="Arial Narrow"/>
                <w:color w:val="auto"/>
                <w:sz w:val="20"/>
                <w:szCs w:val="20"/>
                <w:lang w:val="en-US"/>
              </w:rPr>
              <w:lastRenderedPageBreak/>
              <w:t>NAPLAN</w:t>
            </w:r>
            <w:r>
              <w:rPr>
                <w:rFonts w:ascii="Arial Narrow" w:hAnsi="Arial Narrow"/>
                <w:color w:val="auto"/>
                <w:sz w:val="20"/>
                <w:szCs w:val="20"/>
                <w:lang w:val="en-US"/>
              </w:rPr>
              <w:t xml:space="preserve"> to ensure they</w:t>
            </w:r>
            <w:r w:rsidRPr="00A83785">
              <w:rPr>
                <w:rFonts w:ascii="Arial Narrow" w:hAnsi="Arial Narrow"/>
                <w:color w:val="auto"/>
                <w:sz w:val="20"/>
                <w:szCs w:val="20"/>
                <w:lang w:val="en-US"/>
              </w:rPr>
              <w:t xml:space="preserve"> maintain or exceed the expected rate of growth in their year 5 NAPLAN resul</w:t>
            </w:r>
            <w:r w:rsidR="007D1BD9">
              <w:rPr>
                <w:rFonts w:ascii="Arial Narrow" w:hAnsi="Arial Narrow"/>
                <w:color w:val="auto"/>
                <w:sz w:val="20"/>
                <w:szCs w:val="20"/>
                <w:lang w:val="en-US"/>
              </w:rPr>
              <w:t>ts</w:t>
            </w:r>
          </w:p>
          <w:p w14:paraId="419547FA" w14:textId="77777777" w:rsidR="00C826DE" w:rsidRPr="00202CF1" w:rsidRDefault="00C826DE" w:rsidP="00C826DE">
            <w:pPr>
              <w:spacing w:after="0"/>
              <w:rPr>
                <w:color w:val="auto"/>
                <w:sz w:val="20"/>
                <w:szCs w:val="20"/>
                <w:lang w:val="en-US"/>
              </w:rPr>
            </w:pPr>
          </w:p>
          <w:p w14:paraId="16F709D4" w14:textId="77777777" w:rsidR="00B7460E" w:rsidRPr="002705D6" w:rsidRDefault="007D1BD9" w:rsidP="000E2A2E">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r>
              <w:rPr>
                <w:rFonts w:ascii="Arial Narrow" w:hAnsi="Arial Narrow"/>
                <w:color w:val="auto"/>
                <w:sz w:val="20"/>
                <w:szCs w:val="20"/>
                <w:lang w:val="en-US"/>
              </w:rPr>
              <w:t>S</w:t>
            </w:r>
            <w:r w:rsidR="00C826DE" w:rsidRPr="00202CF1">
              <w:rPr>
                <w:rFonts w:ascii="Arial Narrow" w:hAnsi="Arial Narrow"/>
                <w:color w:val="auto"/>
                <w:sz w:val="20"/>
                <w:szCs w:val="20"/>
                <w:lang w:val="en-US"/>
              </w:rPr>
              <w:t>trategically plan PL on a yearly basis to ensure that new knowledge builds on and provides a scaffold for new staff learning and improved teacher practice</w:t>
            </w:r>
          </w:p>
        </w:tc>
        <w:tc>
          <w:tcPr>
            <w:tcW w:w="4820" w:type="dxa"/>
            <w:shd w:val="clear" w:color="auto" w:fill="auto"/>
          </w:tcPr>
          <w:p w14:paraId="1E40D2D9" w14:textId="77777777" w:rsidR="00202CF1" w:rsidRDefault="00202CF1" w:rsidP="001C08DD">
            <w:pPr>
              <w:shd w:val="clear" w:color="auto" w:fill="FFFFFF"/>
              <w:spacing w:after="0" w:line="270" w:lineRule="atLeast"/>
              <w:textAlignment w:val="top"/>
              <w:rPr>
                <w:rFonts w:asciiTheme="minorHAnsi" w:hAnsiTheme="minorHAnsi" w:cs="Arial"/>
                <w:color w:val="444444"/>
                <w:sz w:val="22"/>
                <w:szCs w:val="22"/>
                <w:lang w:val="en-US" w:eastAsia="en-AU"/>
              </w:rPr>
            </w:pPr>
          </w:p>
          <w:p w14:paraId="37E59797" w14:textId="77777777" w:rsidR="00202CF1" w:rsidRPr="003E3FB6" w:rsidRDefault="003E3FB6" w:rsidP="003E3FB6">
            <w:pPr>
              <w:pStyle w:val="Body"/>
              <w:numPr>
                <w:ilvl w:val="0"/>
                <w:numId w:val="23"/>
              </w:numPr>
              <w:spacing w:after="0" w:line="240" w:lineRule="auto"/>
              <w:rPr>
                <w:rFonts w:ascii="Arial Narrow" w:hAnsi="Arial Narrow"/>
                <w:color w:val="auto"/>
                <w:sz w:val="20"/>
                <w:szCs w:val="20"/>
                <w:lang w:val="en-US"/>
              </w:rPr>
            </w:pPr>
            <w:r>
              <w:rPr>
                <w:rFonts w:ascii="Arial Narrow" w:hAnsi="Arial Narrow"/>
                <w:color w:val="auto"/>
                <w:sz w:val="20"/>
                <w:szCs w:val="20"/>
                <w:lang w:val="en-US"/>
              </w:rPr>
              <w:t>Documentation of key T&amp;L protocols in key identified areas eg Writing or Math</w:t>
            </w:r>
            <w:r w:rsidR="009F693B">
              <w:rPr>
                <w:rFonts w:ascii="Arial Narrow" w:hAnsi="Arial Narrow"/>
                <w:color w:val="auto"/>
                <w:sz w:val="20"/>
                <w:szCs w:val="20"/>
                <w:lang w:val="en-US"/>
              </w:rPr>
              <w:t>ematics</w:t>
            </w:r>
          </w:p>
          <w:p w14:paraId="7DF53DA4" w14:textId="77777777" w:rsidR="00202CF1" w:rsidRDefault="00202CF1" w:rsidP="001C08DD">
            <w:pPr>
              <w:shd w:val="clear" w:color="auto" w:fill="FFFFFF"/>
              <w:spacing w:after="0" w:line="270" w:lineRule="atLeast"/>
              <w:textAlignment w:val="top"/>
              <w:rPr>
                <w:rFonts w:asciiTheme="minorHAnsi" w:hAnsiTheme="minorHAnsi" w:cs="Arial"/>
                <w:color w:val="444444"/>
                <w:sz w:val="22"/>
                <w:szCs w:val="22"/>
                <w:lang w:val="en-US" w:eastAsia="en-AU"/>
              </w:rPr>
            </w:pPr>
          </w:p>
          <w:p w14:paraId="444AA8D9" w14:textId="77777777" w:rsidR="0094115D" w:rsidRDefault="0094115D" w:rsidP="001C08DD">
            <w:pPr>
              <w:shd w:val="clear" w:color="auto" w:fill="FFFFFF"/>
              <w:spacing w:after="0" w:line="270" w:lineRule="atLeast"/>
              <w:textAlignment w:val="top"/>
              <w:rPr>
                <w:rFonts w:asciiTheme="minorHAnsi" w:hAnsiTheme="minorHAnsi" w:cs="Arial"/>
                <w:color w:val="444444"/>
                <w:sz w:val="22"/>
                <w:szCs w:val="22"/>
                <w:lang w:val="en-US" w:eastAsia="en-AU"/>
              </w:rPr>
            </w:pPr>
          </w:p>
          <w:p w14:paraId="7F3C78CD" w14:textId="77777777" w:rsidR="0094115D" w:rsidRDefault="00F43918" w:rsidP="00F43918">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F43918">
              <w:rPr>
                <w:rFonts w:ascii="Arial Narrow" w:hAnsi="Arial Narrow"/>
                <w:color w:val="auto"/>
                <w:sz w:val="20"/>
                <w:szCs w:val="20"/>
                <w:lang w:val="en-US"/>
              </w:rPr>
              <w:t>Evidenced in Planning documents</w:t>
            </w:r>
          </w:p>
          <w:p w14:paraId="4DF346DC" w14:textId="77777777" w:rsidR="0094115D" w:rsidRDefault="0094115D" w:rsidP="001C08DD">
            <w:pPr>
              <w:shd w:val="clear" w:color="auto" w:fill="FFFFFF"/>
              <w:spacing w:after="0" w:line="270" w:lineRule="atLeast"/>
              <w:textAlignment w:val="top"/>
              <w:rPr>
                <w:rFonts w:asciiTheme="minorHAnsi" w:hAnsiTheme="minorHAnsi" w:cs="Arial"/>
                <w:color w:val="444444"/>
                <w:sz w:val="22"/>
                <w:szCs w:val="22"/>
                <w:lang w:val="en-US" w:eastAsia="en-AU"/>
              </w:rPr>
            </w:pPr>
          </w:p>
          <w:p w14:paraId="08F23F77" w14:textId="77777777" w:rsidR="0094115D" w:rsidRDefault="0094115D" w:rsidP="001C08DD">
            <w:pPr>
              <w:shd w:val="clear" w:color="auto" w:fill="FFFFFF"/>
              <w:spacing w:after="0" w:line="270" w:lineRule="atLeast"/>
              <w:textAlignment w:val="top"/>
              <w:rPr>
                <w:rFonts w:asciiTheme="minorHAnsi" w:hAnsiTheme="minorHAnsi" w:cs="Arial"/>
                <w:color w:val="444444"/>
                <w:sz w:val="22"/>
                <w:szCs w:val="22"/>
                <w:lang w:val="en-US" w:eastAsia="en-AU"/>
              </w:rPr>
            </w:pPr>
          </w:p>
          <w:p w14:paraId="50796E07" w14:textId="77777777" w:rsidR="0094115D" w:rsidRDefault="0094115D" w:rsidP="001C08DD">
            <w:pPr>
              <w:shd w:val="clear" w:color="auto" w:fill="FFFFFF"/>
              <w:spacing w:after="0" w:line="270" w:lineRule="atLeast"/>
              <w:textAlignment w:val="top"/>
              <w:rPr>
                <w:rFonts w:asciiTheme="minorHAnsi" w:hAnsiTheme="minorHAnsi" w:cs="Arial"/>
                <w:color w:val="444444"/>
                <w:sz w:val="22"/>
                <w:szCs w:val="22"/>
                <w:lang w:val="en-US" w:eastAsia="en-AU"/>
              </w:rPr>
            </w:pPr>
          </w:p>
          <w:p w14:paraId="5D7EEC6A" w14:textId="77777777" w:rsidR="0094115D" w:rsidRDefault="0094115D" w:rsidP="001C08DD">
            <w:pPr>
              <w:shd w:val="clear" w:color="auto" w:fill="FFFFFF"/>
              <w:spacing w:after="0" w:line="270" w:lineRule="atLeast"/>
              <w:textAlignment w:val="top"/>
              <w:rPr>
                <w:rFonts w:asciiTheme="minorHAnsi" w:hAnsiTheme="minorHAnsi" w:cs="Arial"/>
                <w:color w:val="444444"/>
                <w:sz w:val="22"/>
                <w:szCs w:val="22"/>
                <w:lang w:val="en-US" w:eastAsia="en-AU"/>
              </w:rPr>
            </w:pPr>
          </w:p>
          <w:p w14:paraId="69409198" w14:textId="77777777" w:rsidR="00F43918" w:rsidRPr="00F43918" w:rsidRDefault="00F43918" w:rsidP="00F43918">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Increase</w:t>
            </w:r>
            <w:r w:rsidR="00323A7E">
              <w:rPr>
                <w:rFonts w:ascii="Arial Narrow" w:hAnsi="Arial Narrow"/>
                <w:color w:val="auto"/>
                <w:sz w:val="20"/>
                <w:szCs w:val="20"/>
                <w:lang w:val="en-US"/>
              </w:rPr>
              <w:t>d</w:t>
            </w:r>
            <w:r>
              <w:rPr>
                <w:rFonts w:ascii="Arial Narrow" w:hAnsi="Arial Narrow"/>
                <w:color w:val="auto"/>
                <w:sz w:val="20"/>
                <w:szCs w:val="20"/>
                <w:lang w:val="en-US"/>
              </w:rPr>
              <w:t xml:space="preserve"> percentage of students </w:t>
            </w:r>
            <w:r w:rsidR="007D1BD9">
              <w:rPr>
                <w:rFonts w:ascii="Arial Narrow" w:hAnsi="Arial Narrow"/>
                <w:color w:val="auto"/>
                <w:sz w:val="20"/>
                <w:szCs w:val="20"/>
                <w:lang w:val="en-US"/>
              </w:rPr>
              <w:t>performing above expected level</w:t>
            </w:r>
          </w:p>
          <w:p w14:paraId="6D1E746B" w14:textId="77777777" w:rsidR="0094115D" w:rsidRDefault="0094115D" w:rsidP="001C08DD">
            <w:pPr>
              <w:shd w:val="clear" w:color="auto" w:fill="FFFFFF"/>
              <w:spacing w:after="0" w:line="270" w:lineRule="atLeast"/>
              <w:textAlignment w:val="top"/>
              <w:rPr>
                <w:rFonts w:asciiTheme="minorHAnsi" w:hAnsiTheme="minorHAnsi" w:cs="Arial"/>
                <w:color w:val="444444"/>
                <w:sz w:val="22"/>
                <w:szCs w:val="22"/>
                <w:lang w:val="en-US" w:eastAsia="en-AU"/>
              </w:rPr>
            </w:pPr>
          </w:p>
          <w:p w14:paraId="446524E8" w14:textId="77777777" w:rsidR="0094115D" w:rsidRDefault="0094115D" w:rsidP="001C08DD">
            <w:pPr>
              <w:shd w:val="clear" w:color="auto" w:fill="FFFFFF"/>
              <w:spacing w:after="0" w:line="270" w:lineRule="atLeast"/>
              <w:textAlignment w:val="top"/>
              <w:rPr>
                <w:rFonts w:asciiTheme="minorHAnsi" w:hAnsiTheme="minorHAnsi" w:cs="Arial"/>
                <w:color w:val="444444"/>
                <w:sz w:val="22"/>
                <w:szCs w:val="22"/>
                <w:lang w:val="en-US" w:eastAsia="en-AU"/>
              </w:rPr>
            </w:pPr>
          </w:p>
          <w:p w14:paraId="7745B1D1" w14:textId="77777777" w:rsidR="002F4802" w:rsidRDefault="002F4802" w:rsidP="001C08DD">
            <w:pPr>
              <w:shd w:val="clear" w:color="auto" w:fill="FFFFFF"/>
              <w:spacing w:after="0" w:line="270" w:lineRule="atLeast"/>
              <w:textAlignment w:val="top"/>
              <w:rPr>
                <w:rFonts w:asciiTheme="minorHAnsi" w:hAnsiTheme="minorHAnsi" w:cs="Arial"/>
                <w:color w:val="444444"/>
                <w:sz w:val="22"/>
                <w:szCs w:val="22"/>
                <w:lang w:val="en-US" w:eastAsia="en-AU"/>
              </w:rPr>
            </w:pPr>
          </w:p>
          <w:p w14:paraId="47C3A173" w14:textId="77777777" w:rsidR="0094115D" w:rsidRPr="00F43918" w:rsidRDefault="00F43918" w:rsidP="00F43918">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F43918">
              <w:rPr>
                <w:rFonts w:ascii="Arial Narrow" w:hAnsi="Arial Narrow"/>
                <w:color w:val="auto"/>
                <w:sz w:val="20"/>
                <w:szCs w:val="20"/>
                <w:lang w:val="en-US"/>
              </w:rPr>
              <w:t>Records of PL</w:t>
            </w:r>
            <w:r>
              <w:rPr>
                <w:rFonts w:ascii="Arial Narrow" w:hAnsi="Arial Narrow"/>
                <w:color w:val="auto"/>
                <w:sz w:val="20"/>
                <w:szCs w:val="20"/>
                <w:lang w:val="en-US"/>
              </w:rPr>
              <w:t xml:space="preserve">, </w:t>
            </w:r>
            <w:r w:rsidRPr="00F43918">
              <w:rPr>
                <w:rFonts w:ascii="Arial Narrow" w:hAnsi="Arial Narrow"/>
                <w:color w:val="auto"/>
                <w:sz w:val="20"/>
                <w:szCs w:val="20"/>
                <w:lang w:val="en-US"/>
              </w:rPr>
              <w:t>staff reflections and feedback</w:t>
            </w:r>
            <w:r>
              <w:rPr>
                <w:rFonts w:ascii="Arial Narrow" w:hAnsi="Arial Narrow"/>
                <w:color w:val="auto"/>
                <w:sz w:val="20"/>
                <w:szCs w:val="20"/>
                <w:lang w:val="en-US"/>
              </w:rPr>
              <w:t xml:space="preserve">, and evidence of application of PL in planning documents </w:t>
            </w:r>
            <w:r w:rsidRPr="00F43918">
              <w:rPr>
                <w:rFonts w:ascii="Arial Narrow" w:hAnsi="Arial Narrow"/>
                <w:color w:val="auto"/>
                <w:sz w:val="20"/>
                <w:szCs w:val="20"/>
                <w:lang w:val="en-US"/>
              </w:rPr>
              <w:t xml:space="preserve"> </w:t>
            </w:r>
          </w:p>
          <w:p w14:paraId="3715A2CD" w14:textId="77777777" w:rsidR="00B7460E" w:rsidRPr="00844F73" w:rsidRDefault="00B7460E" w:rsidP="002705D6">
            <w:pPr>
              <w:spacing w:after="0" w:line="240" w:lineRule="auto"/>
              <w:rPr>
                <w:rFonts w:ascii="Verdana" w:hAnsi="Verdana"/>
                <w:sz w:val="22"/>
                <w:szCs w:val="22"/>
              </w:rPr>
            </w:pPr>
          </w:p>
        </w:tc>
      </w:tr>
      <w:tr w:rsidR="00B7460E" w:rsidRPr="00844F73" w14:paraId="40DC0CAF" w14:textId="77777777" w:rsidTr="003D1B34">
        <w:tc>
          <w:tcPr>
            <w:tcW w:w="3652" w:type="dxa"/>
            <w:shd w:val="clear" w:color="auto" w:fill="D9D9D9"/>
          </w:tcPr>
          <w:p w14:paraId="084EA951" w14:textId="77777777" w:rsidR="00B7460E"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4</w:t>
            </w:r>
            <w:r w:rsidR="003430BD">
              <w:rPr>
                <w:rFonts w:ascii="Verdana" w:hAnsi="Verdana"/>
                <w:b/>
                <w:color w:val="76923C"/>
                <w:sz w:val="22"/>
                <w:szCs w:val="22"/>
              </w:rPr>
              <w:t xml:space="preserve"> (2019)</w:t>
            </w:r>
          </w:p>
          <w:p w14:paraId="4CC2347C" w14:textId="77777777" w:rsidR="00323A7E" w:rsidRPr="00202CF1" w:rsidRDefault="00323A7E" w:rsidP="00323A7E">
            <w:pPr>
              <w:pStyle w:val="Body"/>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Develop a PPPS instructional model which clearly defines what exemplary teaching and powerful learning looks like at our school</w:t>
            </w:r>
          </w:p>
          <w:p w14:paraId="51644B64" w14:textId="77777777" w:rsidR="00323A7E" w:rsidRDefault="00323A7E" w:rsidP="00323A7E">
            <w:pPr>
              <w:pStyle w:val="Body"/>
              <w:spacing w:after="0" w:line="240" w:lineRule="auto"/>
              <w:rPr>
                <w:lang w:val="en-US"/>
              </w:rPr>
            </w:pPr>
          </w:p>
          <w:p w14:paraId="0FAD2D13" w14:textId="77777777" w:rsidR="00323A7E" w:rsidRPr="00202CF1" w:rsidRDefault="00323A7E" w:rsidP="00323A7E">
            <w:pPr>
              <w:pStyle w:val="Body"/>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 xml:space="preserve">All teaching staff members to have a thorough understanding of the Victorian Curriculum continuum including content and skills covering a range of standards. </w:t>
            </w:r>
          </w:p>
          <w:p w14:paraId="01A6DB0B" w14:textId="77777777" w:rsidR="00CB18A5" w:rsidRDefault="00CB18A5" w:rsidP="00323A7E">
            <w:pPr>
              <w:spacing w:after="0" w:line="240" w:lineRule="auto"/>
              <w:rPr>
                <w:rFonts w:ascii="Verdana" w:hAnsi="Verdana"/>
                <w:b/>
                <w:color w:val="auto"/>
                <w:sz w:val="22"/>
                <w:szCs w:val="22"/>
              </w:rPr>
            </w:pPr>
          </w:p>
          <w:p w14:paraId="792DDDC1" w14:textId="77777777" w:rsidR="00323A7E" w:rsidRPr="00202CF1" w:rsidRDefault="00323A7E" w:rsidP="00323A7E">
            <w:pPr>
              <w:pStyle w:val="Body"/>
              <w:spacing w:after="0" w:line="240" w:lineRule="auto"/>
              <w:rPr>
                <w:rFonts w:ascii="Arial Narrow" w:hAnsi="Arial Narrow"/>
                <w:color w:val="auto"/>
                <w:sz w:val="20"/>
                <w:szCs w:val="20"/>
                <w:lang w:val="en-US"/>
              </w:rPr>
            </w:pPr>
            <w:r w:rsidRPr="00202CF1">
              <w:rPr>
                <w:rFonts w:ascii="Arial Narrow" w:hAnsi="Arial Narrow"/>
                <w:color w:val="auto"/>
                <w:sz w:val="20"/>
                <w:szCs w:val="20"/>
                <w:lang w:val="en-US"/>
              </w:rPr>
              <w:t xml:space="preserve">Improve teacher capacity to use a range of data to inform the teaching of a differentiated curriculum. </w:t>
            </w:r>
          </w:p>
          <w:p w14:paraId="6FA12E1F" w14:textId="77777777" w:rsidR="00CB18A5" w:rsidRDefault="00CB18A5" w:rsidP="00323A7E">
            <w:pPr>
              <w:spacing w:after="0" w:line="240" w:lineRule="auto"/>
              <w:rPr>
                <w:rFonts w:ascii="Verdana" w:hAnsi="Verdana"/>
                <w:b/>
                <w:color w:val="auto"/>
                <w:sz w:val="22"/>
                <w:szCs w:val="22"/>
              </w:rPr>
            </w:pPr>
          </w:p>
          <w:p w14:paraId="15734E21" w14:textId="77777777" w:rsidR="002F4802" w:rsidRDefault="002F4802" w:rsidP="00323A7E">
            <w:pPr>
              <w:spacing w:after="0" w:line="240" w:lineRule="auto"/>
              <w:rPr>
                <w:rFonts w:ascii="Verdana" w:hAnsi="Verdana"/>
                <w:b/>
                <w:color w:val="auto"/>
                <w:sz w:val="22"/>
                <w:szCs w:val="22"/>
              </w:rPr>
            </w:pPr>
          </w:p>
          <w:p w14:paraId="03890D00" w14:textId="77777777" w:rsidR="002F4802" w:rsidRDefault="002F4802" w:rsidP="00323A7E">
            <w:pPr>
              <w:spacing w:after="0" w:line="240" w:lineRule="auto"/>
              <w:rPr>
                <w:rFonts w:ascii="Verdana" w:hAnsi="Verdana"/>
                <w:b/>
                <w:color w:val="auto"/>
                <w:sz w:val="22"/>
                <w:szCs w:val="22"/>
              </w:rPr>
            </w:pPr>
          </w:p>
          <w:p w14:paraId="3BC477A4" w14:textId="77777777" w:rsidR="00B7460E" w:rsidRPr="00844F73" w:rsidRDefault="00323A7E" w:rsidP="002F4802">
            <w:pPr>
              <w:pStyle w:val="Table-Entry"/>
              <w:rPr>
                <w:rFonts w:ascii="Verdana" w:hAnsi="Verdana"/>
                <w:b/>
                <w:color w:val="76923C"/>
                <w:sz w:val="22"/>
                <w:szCs w:val="22"/>
              </w:rPr>
            </w:pPr>
            <w:r w:rsidRPr="00202CF1">
              <w:rPr>
                <w:rFonts w:ascii="Arial Narrow" w:hAnsi="Arial Narrow"/>
                <w:color w:val="auto"/>
                <w:sz w:val="20"/>
                <w:szCs w:val="20"/>
              </w:rPr>
              <w:t xml:space="preserve">Develop a Professional Learning Plan that is clearly focused and aligned with the strategic intentions of the school. </w:t>
            </w:r>
          </w:p>
        </w:tc>
        <w:tc>
          <w:tcPr>
            <w:tcW w:w="5670" w:type="dxa"/>
            <w:shd w:val="clear" w:color="auto" w:fill="auto"/>
          </w:tcPr>
          <w:p w14:paraId="7B2EA2B8" w14:textId="77777777" w:rsidR="00323A7E" w:rsidRDefault="00323A7E" w:rsidP="001C08DD">
            <w:pPr>
              <w:pStyle w:val="Table-Entry"/>
            </w:pPr>
          </w:p>
          <w:p w14:paraId="47256C5F" w14:textId="77777777" w:rsidR="00323A7E" w:rsidRPr="00CB18A5" w:rsidRDefault="007D1BD9" w:rsidP="00CB18A5">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A</w:t>
            </w:r>
            <w:r w:rsidR="00323A7E" w:rsidRPr="0009186A">
              <w:rPr>
                <w:rFonts w:ascii="Arial Narrow" w:hAnsi="Arial Narrow"/>
                <w:color w:val="auto"/>
                <w:sz w:val="20"/>
                <w:szCs w:val="20"/>
                <w:lang w:val="en-US"/>
              </w:rPr>
              <w:t>ssess the effective</w:t>
            </w:r>
            <w:r w:rsidR="00FA236F" w:rsidRPr="0009186A">
              <w:rPr>
                <w:rFonts w:ascii="Arial Narrow" w:hAnsi="Arial Narrow"/>
                <w:color w:val="auto"/>
                <w:sz w:val="20"/>
                <w:szCs w:val="20"/>
                <w:lang w:val="en-US"/>
              </w:rPr>
              <w:t>ness</w:t>
            </w:r>
            <w:r w:rsidR="00323A7E" w:rsidRPr="00CB18A5">
              <w:rPr>
                <w:rFonts w:ascii="Arial Narrow" w:hAnsi="Arial Narrow"/>
                <w:color w:val="auto"/>
                <w:sz w:val="20"/>
                <w:szCs w:val="20"/>
                <w:lang w:val="en-US"/>
              </w:rPr>
              <w:t xml:space="preserve"> of our Instructional model and related documents through improved application of identified exemplary teaching and powerful learning</w:t>
            </w:r>
            <w:r>
              <w:rPr>
                <w:rFonts w:ascii="Arial Narrow" w:hAnsi="Arial Narrow"/>
                <w:color w:val="auto"/>
                <w:sz w:val="20"/>
                <w:szCs w:val="20"/>
                <w:lang w:val="en-US"/>
              </w:rPr>
              <w:t xml:space="preserve"> strategies</w:t>
            </w:r>
          </w:p>
          <w:p w14:paraId="01BB5859" w14:textId="77777777" w:rsidR="00323A7E" w:rsidRPr="00CB18A5" w:rsidRDefault="00323A7E" w:rsidP="00CB18A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0B390E06" w14:textId="77777777" w:rsidR="00323A7E" w:rsidRPr="00CB18A5" w:rsidRDefault="00323A7E" w:rsidP="00CB18A5">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CB18A5">
              <w:rPr>
                <w:rFonts w:ascii="Arial Narrow" w:hAnsi="Arial Narrow"/>
                <w:color w:val="auto"/>
                <w:sz w:val="20"/>
                <w:szCs w:val="20"/>
                <w:lang w:val="en-US"/>
              </w:rPr>
              <w:t>Audit of term and weekly planning documents to ensure that teachers have provided a teaching and learning program</w:t>
            </w:r>
            <w:r w:rsidR="00CB18A5" w:rsidRPr="00CB18A5">
              <w:rPr>
                <w:rFonts w:ascii="Arial Narrow" w:hAnsi="Arial Narrow"/>
                <w:color w:val="auto"/>
                <w:sz w:val="20"/>
                <w:szCs w:val="20"/>
                <w:lang w:val="en-US"/>
              </w:rPr>
              <w:t xml:space="preserve"> that demonstrates a thorough knowledge</w:t>
            </w:r>
            <w:r w:rsidR="007D1BD9">
              <w:rPr>
                <w:rFonts w:ascii="Arial Narrow" w:hAnsi="Arial Narrow"/>
                <w:color w:val="auto"/>
                <w:sz w:val="20"/>
                <w:szCs w:val="20"/>
                <w:lang w:val="en-US"/>
              </w:rPr>
              <w:t xml:space="preserve"> of the VC learning continuum</w:t>
            </w:r>
          </w:p>
          <w:p w14:paraId="26DBBECC" w14:textId="77777777" w:rsidR="00323A7E" w:rsidRDefault="00323A7E" w:rsidP="00CB18A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57334E92" w14:textId="77777777" w:rsidR="00406EA1" w:rsidRPr="007D1BD9" w:rsidRDefault="00406EA1" w:rsidP="00CB18A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8"/>
                <w:szCs w:val="20"/>
                <w:lang w:val="en-US"/>
              </w:rPr>
            </w:pPr>
          </w:p>
          <w:p w14:paraId="665A2A04" w14:textId="77777777" w:rsidR="002F4802" w:rsidRDefault="00CB18A5" w:rsidP="002F4802">
            <w:pPr>
              <w:pStyle w:val="Body"/>
              <w:numPr>
                <w:ilvl w:val="0"/>
                <w:numId w:val="23"/>
              </w:numPr>
              <w:spacing w:after="0" w:line="240" w:lineRule="auto"/>
              <w:rPr>
                <w:rFonts w:ascii="Arial Narrow" w:hAnsi="Arial Narrow"/>
                <w:color w:val="auto"/>
                <w:sz w:val="20"/>
                <w:szCs w:val="20"/>
                <w:lang w:val="en-US"/>
              </w:rPr>
            </w:pPr>
            <w:r w:rsidRPr="00CB18A5">
              <w:rPr>
                <w:rFonts w:ascii="Arial Narrow" w:hAnsi="Arial Narrow"/>
                <w:color w:val="auto"/>
                <w:sz w:val="20"/>
                <w:szCs w:val="20"/>
                <w:lang w:val="en-US"/>
              </w:rPr>
              <w:t>Continue to implement a differentiated curriculum informed by student data</w:t>
            </w:r>
            <w:r w:rsidR="002F4802">
              <w:rPr>
                <w:rFonts w:ascii="Arial Narrow" w:hAnsi="Arial Narrow"/>
                <w:color w:val="auto"/>
                <w:sz w:val="20"/>
                <w:szCs w:val="20"/>
                <w:lang w:val="en-US"/>
              </w:rPr>
              <w:t xml:space="preserve"> and track high achieving y</w:t>
            </w:r>
            <w:r w:rsidR="002F4802" w:rsidRPr="00A83785">
              <w:rPr>
                <w:rFonts w:ascii="Arial Narrow" w:hAnsi="Arial Narrow"/>
                <w:color w:val="auto"/>
                <w:sz w:val="20"/>
                <w:szCs w:val="20"/>
                <w:lang w:val="en-US"/>
              </w:rPr>
              <w:t xml:space="preserve">ear 3 </w:t>
            </w:r>
            <w:r w:rsidR="002F4802">
              <w:rPr>
                <w:rFonts w:ascii="Arial Narrow" w:hAnsi="Arial Narrow"/>
                <w:color w:val="auto"/>
                <w:sz w:val="20"/>
                <w:szCs w:val="20"/>
                <w:lang w:val="en-US"/>
              </w:rPr>
              <w:t>s</w:t>
            </w:r>
            <w:r w:rsidR="002F4802" w:rsidRPr="00A83785">
              <w:rPr>
                <w:rFonts w:ascii="Arial Narrow" w:hAnsi="Arial Narrow"/>
                <w:color w:val="auto"/>
                <w:sz w:val="20"/>
                <w:szCs w:val="20"/>
                <w:lang w:val="en-US"/>
              </w:rPr>
              <w:t xml:space="preserve">tudents NAPLAN results </w:t>
            </w:r>
            <w:r w:rsidR="002F4802">
              <w:rPr>
                <w:rFonts w:ascii="Arial Narrow" w:hAnsi="Arial Narrow"/>
                <w:color w:val="auto"/>
                <w:sz w:val="20"/>
                <w:szCs w:val="20"/>
                <w:lang w:val="en-US"/>
              </w:rPr>
              <w:t xml:space="preserve">in </w:t>
            </w:r>
            <w:r w:rsidR="002F4802" w:rsidRPr="00A83785">
              <w:rPr>
                <w:rFonts w:ascii="Arial Narrow" w:hAnsi="Arial Narrow"/>
                <w:color w:val="auto"/>
                <w:sz w:val="20"/>
                <w:szCs w:val="20"/>
                <w:lang w:val="en-US"/>
              </w:rPr>
              <w:t>year 5.</w:t>
            </w:r>
          </w:p>
          <w:p w14:paraId="2C0ABE0F" w14:textId="77777777" w:rsidR="00CB18A5" w:rsidRPr="00CB18A5" w:rsidRDefault="00CB18A5" w:rsidP="002F480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332A20CA" w14:textId="77777777" w:rsidR="00323A7E" w:rsidRPr="00CB18A5" w:rsidRDefault="00CB18A5" w:rsidP="00CB18A5">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CB18A5">
              <w:rPr>
                <w:rFonts w:ascii="Arial Narrow" w:hAnsi="Arial Narrow"/>
                <w:color w:val="auto"/>
                <w:sz w:val="20"/>
                <w:szCs w:val="20"/>
                <w:lang w:val="en-US"/>
              </w:rPr>
              <w:t>Assess effectiveness th</w:t>
            </w:r>
            <w:r>
              <w:rPr>
                <w:rFonts w:ascii="Arial Narrow" w:hAnsi="Arial Narrow"/>
                <w:color w:val="auto"/>
                <w:sz w:val="20"/>
                <w:szCs w:val="20"/>
                <w:lang w:val="en-US"/>
              </w:rPr>
              <w:t>r</w:t>
            </w:r>
            <w:r w:rsidRPr="00CB18A5">
              <w:rPr>
                <w:rFonts w:ascii="Arial Narrow" w:hAnsi="Arial Narrow"/>
                <w:color w:val="auto"/>
                <w:sz w:val="20"/>
                <w:szCs w:val="20"/>
                <w:lang w:val="en-US"/>
              </w:rPr>
              <w:t>ough analysis of student performance data</w:t>
            </w:r>
          </w:p>
          <w:p w14:paraId="7238A8F7" w14:textId="77777777" w:rsidR="00E2790E" w:rsidRPr="007D1BD9" w:rsidRDefault="00E2790E" w:rsidP="00CB18A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Cs w:val="20"/>
                <w:lang w:val="en-US"/>
              </w:rPr>
            </w:pPr>
          </w:p>
          <w:p w14:paraId="02B705CB" w14:textId="77777777" w:rsidR="00323A7E" w:rsidRDefault="00FA236F" w:rsidP="001C08DD">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2F4802">
              <w:rPr>
                <w:rFonts w:ascii="Arial Narrow" w:hAnsi="Arial Narrow"/>
                <w:color w:val="auto"/>
                <w:sz w:val="20"/>
                <w:szCs w:val="20"/>
                <w:lang w:val="en-US"/>
              </w:rPr>
              <w:t>Continue to</w:t>
            </w:r>
            <w:r w:rsidR="00CB18A5" w:rsidRPr="002F4802">
              <w:rPr>
                <w:rFonts w:ascii="Arial Narrow" w:hAnsi="Arial Narrow"/>
                <w:color w:val="auto"/>
                <w:sz w:val="20"/>
                <w:szCs w:val="20"/>
                <w:lang w:val="en-US"/>
              </w:rPr>
              <w:t xml:space="preserve"> develop an annual PL Plan and include within this opportunities for staff to assess the effectiveness of the PL </w:t>
            </w:r>
          </w:p>
          <w:p w14:paraId="4265EC2D" w14:textId="77777777" w:rsidR="002705D6" w:rsidRPr="00844F73" w:rsidRDefault="002705D6" w:rsidP="002705D6">
            <w:pPr>
              <w:spacing w:after="0" w:line="240" w:lineRule="auto"/>
              <w:rPr>
                <w:rFonts w:ascii="Verdana" w:hAnsi="Verdana"/>
                <w:sz w:val="22"/>
                <w:szCs w:val="22"/>
              </w:rPr>
            </w:pPr>
          </w:p>
        </w:tc>
        <w:tc>
          <w:tcPr>
            <w:tcW w:w="4820" w:type="dxa"/>
            <w:shd w:val="clear" w:color="auto" w:fill="auto"/>
          </w:tcPr>
          <w:p w14:paraId="5B22535D" w14:textId="77777777" w:rsidR="00323A7E" w:rsidRDefault="00323A7E" w:rsidP="00844F73">
            <w:pPr>
              <w:spacing w:after="0" w:line="240" w:lineRule="auto"/>
            </w:pPr>
          </w:p>
          <w:p w14:paraId="4EE4FF89" w14:textId="77777777" w:rsidR="00406EA1" w:rsidRDefault="00977EB1" w:rsidP="00493946">
            <w:pPr>
              <w:pStyle w:val="ListParagraph"/>
              <w:numPr>
                <w:ilvl w:val="0"/>
                <w:numId w:val="23"/>
              </w:numPr>
              <w:spacing w:after="0" w:line="240" w:lineRule="auto"/>
              <w:rPr>
                <w:rFonts w:ascii="Arial Narrow" w:eastAsia="Calibri" w:hAnsi="Arial Narrow" w:cs="Calibri"/>
                <w:sz w:val="20"/>
                <w:szCs w:val="20"/>
                <w:u w:color="000000"/>
                <w:bdr w:val="nil"/>
                <w:lang w:val="en-US" w:eastAsia="en-AU"/>
              </w:rPr>
            </w:pPr>
            <w:r w:rsidRPr="00493946">
              <w:rPr>
                <w:rFonts w:ascii="Arial Narrow" w:eastAsia="Calibri" w:hAnsi="Arial Narrow" w:cs="Calibri"/>
                <w:sz w:val="20"/>
                <w:szCs w:val="20"/>
                <w:u w:color="000000"/>
                <w:bdr w:val="nil"/>
                <w:lang w:val="en-US" w:eastAsia="en-AU"/>
              </w:rPr>
              <w:t>To use our S</w:t>
            </w:r>
            <w:r w:rsidR="00EA5430" w:rsidRPr="00493946">
              <w:rPr>
                <w:rFonts w:ascii="Arial Narrow" w:eastAsia="Calibri" w:hAnsi="Arial Narrow" w:cs="Calibri"/>
                <w:sz w:val="20"/>
                <w:szCs w:val="20"/>
                <w:u w:color="000000"/>
                <w:bdr w:val="nil"/>
                <w:lang w:val="en-US" w:eastAsia="en-AU"/>
              </w:rPr>
              <w:t xml:space="preserve">chool </w:t>
            </w:r>
            <w:r w:rsidRPr="00493946">
              <w:rPr>
                <w:rFonts w:ascii="Arial Narrow" w:eastAsia="Calibri" w:hAnsi="Arial Narrow" w:cs="Calibri"/>
                <w:sz w:val="20"/>
                <w:szCs w:val="20"/>
                <w:u w:color="000000"/>
                <w:bdr w:val="nil"/>
                <w:lang w:val="en-US" w:eastAsia="en-AU"/>
              </w:rPr>
              <w:t>S</w:t>
            </w:r>
            <w:r w:rsidR="00EA5430" w:rsidRPr="00493946">
              <w:rPr>
                <w:rFonts w:ascii="Arial Narrow" w:eastAsia="Calibri" w:hAnsi="Arial Narrow" w:cs="Calibri"/>
                <w:sz w:val="20"/>
                <w:szCs w:val="20"/>
                <w:u w:color="000000"/>
                <w:bdr w:val="nil"/>
                <w:lang w:val="en-US" w:eastAsia="en-AU"/>
              </w:rPr>
              <w:t>trategic Plan targets as a mea</w:t>
            </w:r>
            <w:r w:rsidRPr="00493946">
              <w:rPr>
                <w:rFonts w:ascii="Arial Narrow" w:eastAsia="Calibri" w:hAnsi="Arial Narrow" w:cs="Calibri"/>
                <w:sz w:val="20"/>
                <w:szCs w:val="20"/>
                <w:u w:color="000000"/>
                <w:bdr w:val="nil"/>
                <w:lang w:val="en-US" w:eastAsia="en-AU"/>
              </w:rPr>
              <w:t>sure of effectiveness of all</w:t>
            </w:r>
            <w:r w:rsidR="00EA5430" w:rsidRPr="00493946">
              <w:rPr>
                <w:rFonts w:ascii="Arial Narrow" w:eastAsia="Calibri" w:hAnsi="Arial Narrow" w:cs="Calibri"/>
                <w:sz w:val="20"/>
                <w:szCs w:val="20"/>
                <w:u w:color="000000"/>
                <w:bdr w:val="nil"/>
                <w:lang w:val="en-US" w:eastAsia="en-AU"/>
              </w:rPr>
              <w:t xml:space="preserve"> goals </w:t>
            </w:r>
          </w:p>
          <w:p w14:paraId="422C0210" w14:textId="77777777" w:rsidR="00493946" w:rsidRPr="00493946" w:rsidRDefault="00493946" w:rsidP="00493946">
            <w:pPr>
              <w:pStyle w:val="ListParagraph"/>
              <w:spacing w:after="0" w:line="240" w:lineRule="auto"/>
              <w:ind w:left="360"/>
              <w:rPr>
                <w:rFonts w:ascii="Arial Narrow" w:eastAsia="Calibri" w:hAnsi="Arial Narrow" w:cs="Calibri"/>
                <w:sz w:val="20"/>
                <w:szCs w:val="20"/>
                <w:u w:color="000000"/>
                <w:bdr w:val="nil"/>
                <w:lang w:val="en-US" w:eastAsia="en-AU"/>
              </w:rPr>
            </w:pPr>
          </w:p>
          <w:p w14:paraId="2D57EABE" w14:textId="77777777" w:rsidR="00323A7E" w:rsidRDefault="00406EA1" w:rsidP="00493946">
            <w:pPr>
              <w:pStyle w:val="ListParagraph"/>
              <w:numPr>
                <w:ilvl w:val="0"/>
                <w:numId w:val="23"/>
              </w:numPr>
              <w:spacing w:after="0" w:line="240" w:lineRule="auto"/>
            </w:pPr>
            <w:r w:rsidRPr="00493946">
              <w:rPr>
                <w:rFonts w:ascii="Arial Narrow" w:eastAsia="Calibri" w:hAnsi="Arial Narrow" w:cs="Calibri"/>
                <w:sz w:val="20"/>
                <w:szCs w:val="20"/>
                <w:u w:color="000000"/>
                <w:bdr w:val="nil"/>
                <w:lang w:val="en-US" w:eastAsia="en-AU"/>
              </w:rPr>
              <w:t xml:space="preserve">From </w:t>
            </w:r>
            <w:r w:rsidR="00EA5430" w:rsidRPr="00493946">
              <w:rPr>
                <w:rFonts w:ascii="Arial Narrow" w:eastAsia="Calibri" w:hAnsi="Arial Narrow" w:cs="Calibri"/>
                <w:sz w:val="20"/>
                <w:szCs w:val="20"/>
                <w:u w:color="000000"/>
                <w:bdr w:val="nil"/>
                <w:lang w:val="en-US" w:eastAsia="en-AU"/>
              </w:rPr>
              <w:t>th</w:t>
            </w:r>
            <w:r w:rsidR="00977EB1" w:rsidRPr="00493946">
              <w:rPr>
                <w:rFonts w:ascii="Arial Narrow" w:eastAsia="Calibri" w:hAnsi="Arial Narrow" w:cs="Calibri"/>
                <w:sz w:val="20"/>
                <w:szCs w:val="20"/>
                <w:u w:color="000000"/>
                <w:bdr w:val="nil"/>
                <w:lang w:val="en-US" w:eastAsia="en-AU"/>
              </w:rPr>
              <w:t xml:space="preserve">is data examine the contributions our key strategies </w:t>
            </w:r>
            <w:r w:rsidR="007D1BD9">
              <w:rPr>
                <w:rFonts w:ascii="Arial Narrow" w:eastAsia="Calibri" w:hAnsi="Arial Narrow" w:cs="Calibri"/>
                <w:sz w:val="20"/>
                <w:szCs w:val="20"/>
                <w:u w:color="000000"/>
                <w:bdr w:val="nil"/>
                <w:lang w:val="en-US" w:eastAsia="en-AU"/>
              </w:rPr>
              <w:t>made to each of these goals</w:t>
            </w:r>
            <w:r w:rsidRPr="00493946">
              <w:rPr>
                <w:rFonts w:ascii="Arial Narrow" w:eastAsia="Calibri" w:hAnsi="Arial Narrow" w:cs="Calibri"/>
                <w:sz w:val="20"/>
                <w:szCs w:val="20"/>
                <w:u w:color="000000"/>
                <w:bdr w:val="nil"/>
                <w:lang w:val="en-US" w:eastAsia="en-AU"/>
              </w:rPr>
              <w:t xml:space="preserve"> </w:t>
            </w:r>
          </w:p>
          <w:p w14:paraId="20D54714" w14:textId="77777777" w:rsidR="00323A7E" w:rsidRDefault="00323A7E" w:rsidP="00844F73">
            <w:pPr>
              <w:spacing w:after="0" w:line="240" w:lineRule="auto"/>
            </w:pPr>
          </w:p>
          <w:p w14:paraId="31148BC1" w14:textId="77777777" w:rsidR="00323A7E" w:rsidRDefault="00323A7E" w:rsidP="00844F73">
            <w:pPr>
              <w:spacing w:after="0" w:line="240" w:lineRule="auto"/>
            </w:pPr>
          </w:p>
          <w:p w14:paraId="7C423B82" w14:textId="77777777" w:rsidR="00323A7E" w:rsidRDefault="00323A7E" w:rsidP="00844F73">
            <w:pPr>
              <w:spacing w:after="0" w:line="240" w:lineRule="auto"/>
            </w:pPr>
          </w:p>
          <w:p w14:paraId="13F1E69C" w14:textId="77777777" w:rsidR="00323A7E" w:rsidRDefault="00323A7E" w:rsidP="00844F73">
            <w:pPr>
              <w:spacing w:after="0" w:line="240" w:lineRule="auto"/>
            </w:pPr>
          </w:p>
          <w:p w14:paraId="4228B63B" w14:textId="77777777" w:rsidR="00323A7E" w:rsidRDefault="00323A7E" w:rsidP="00844F73">
            <w:pPr>
              <w:spacing w:after="0" w:line="240" w:lineRule="auto"/>
            </w:pPr>
          </w:p>
          <w:p w14:paraId="2EE3BAD2" w14:textId="77777777" w:rsidR="00323A7E" w:rsidRDefault="00323A7E" w:rsidP="00844F73">
            <w:pPr>
              <w:spacing w:after="0" w:line="240" w:lineRule="auto"/>
            </w:pPr>
          </w:p>
          <w:p w14:paraId="7182C568" w14:textId="77777777" w:rsidR="00B7460E" w:rsidRPr="00844F73" w:rsidRDefault="00B7460E" w:rsidP="00844F73">
            <w:pPr>
              <w:spacing w:after="0" w:line="240" w:lineRule="auto"/>
              <w:rPr>
                <w:rFonts w:ascii="Verdana" w:hAnsi="Verdana"/>
                <w:sz w:val="22"/>
                <w:szCs w:val="22"/>
              </w:rPr>
            </w:pPr>
          </w:p>
        </w:tc>
      </w:tr>
    </w:tbl>
    <w:p w14:paraId="54DF709C" w14:textId="77777777" w:rsidR="00EF56CC" w:rsidRDefault="00EF56CC" w:rsidP="00D56845">
      <w:pPr>
        <w:spacing w:after="0" w:line="240" w:lineRule="auto"/>
        <w:rPr>
          <w:rFonts w:ascii="Verdana" w:hAnsi="Verdana"/>
          <w:b/>
          <w:sz w:val="24"/>
        </w:rPr>
      </w:pPr>
    </w:p>
    <w:p w14:paraId="1AF0051D" w14:textId="77777777" w:rsidR="00984A41" w:rsidRDefault="00984A41" w:rsidP="00D56845">
      <w:pPr>
        <w:spacing w:after="0" w:line="240" w:lineRule="auto"/>
        <w:rPr>
          <w:rFonts w:ascii="Verdana" w:hAnsi="Verdana"/>
          <w:b/>
          <w:sz w:val="24"/>
        </w:rPr>
      </w:pPr>
    </w:p>
    <w:p w14:paraId="0500E75B" w14:textId="77777777" w:rsidR="000E2A2E" w:rsidRDefault="000E2A2E" w:rsidP="00D56845">
      <w:pPr>
        <w:spacing w:after="0" w:line="240" w:lineRule="auto"/>
        <w:rPr>
          <w:rFonts w:ascii="Verdana" w:hAnsi="Verdana"/>
          <w:b/>
          <w:sz w:val="24"/>
        </w:rPr>
      </w:pPr>
    </w:p>
    <w:p w14:paraId="0EB83BEB" w14:textId="77777777" w:rsidR="00406EA1" w:rsidRDefault="00406EA1">
      <w:pPr>
        <w:spacing w:after="0" w:line="240" w:lineRule="auto"/>
        <w:rPr>
          <w:rFonts w:ascii="Verdana" w:hAnsi="Verdana"/>
          <w:b/>
          <w:sz w:val="24"/>
        </w:rPr>
      </w:pPr>
      <w:r>
        <w:rPr>
          <w:rFonts w:ascii="Verdana" w:hAnsi="Verdana"/>
          <w:b/>
          <w:sz w:val="24"/>
        </w:rPr>
        <w:br w:type="page"/>
      </w:r>
    </w:p>
    <w:p w14:paraId="4CDF6024" w14:textId="77777777" w:rsidR="00984A41" w:rsidRPr="00887112" w:rsidRDefault="00984A41" w:rsidP="00D56845">
      <w:pPr>
        <w:spacing w:after="0" w:line="240" w:lineRule="auto"/>
        <w:rPr>
          <w:rFonts w:ascii="Verdana" w:hAnsi="Verdana"/>
          <w:b/>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rsidR="001B2CF8" w:rsidRPr="00844F73" w14:paraId="18CD7892" w14:textId="77777777" w:rsidTr="001E66B7">
        <w:tc>
          <w:tcPr>
            <w:tcW w:w="9322" w:type="dxa"/>
            <w:gridSpan w:val="2"/>
            <w:tcBorders>
              <w:bottom w:val="single" w:sz="4" w:space="0" w:color="auto"/>
              <w:right w:val="single" w:sz="4" w:space="0" w:color="auto"/>
            </w:tcBorders>
            <w:shd w:val="clear" w:color="auto" w:fill="D9D9D9"/>
          </w:tcPr>
          <w:p w14:paraId="307820A4" w14:textId="77777777" w:rsidR="001B2CF8" w:rsidRPr="00844F73" w:rsidRDefault="001B2CF8" w:rsidP="00844F73">
            <w:pPr>
              <w:spacing w:after="0" w:line="240" w:lineRule="auto"/>
              <w:rPr>
                <w:rFonts w:ascii="Verdana" w:hAnsi="Verdana"/>
                <w:b/>
                <w:color w:val="auto"/>
                <w:sz w:val="36"/>
                <w:szCs w:val="22"/>
              </w:rPr>
            </w:pPr>
            <w:r w:rsidRPr="00844F73">
              <w:rPr>
                <w:rFonts w:ascii="Verdana" w:hAnsi="Verdana"/>
                <w:b/>
                <w:color w:val="auto"/>
                <w:sz w:val="36"/>
                <w:szCs w:val="22"/>
              </w:rPr>
              <w:t>Engagement</w:t>
            </w:r>
          </w:p>
          <w:p w14:paraId="0B890C12" w14:textId="77777777" w:rsidR="001B2CF8" w:rsidRPr="00844F73" w:rsidRDefault="001B2CF8" w:rsidP="001B2CF8">
            <w:pPr>
              <w:rPr>
                <w:rFonts w:ascii="Verdana" w:hAnsi="Verdana"/>
              </w:rPr>
            </w:pPr>
            <w:r w:rsidRPr="00844F73">
              <w:rPr>
                <w:rFonts w:ascii="Verdana" w:hAnsi="Verdana"/>
              </w:rPr>
              <w:t>Engagement refers to the extent to which students feel connected to and engaged in their learning and with the broader school community.</w:t>
            </w:r>
          </w:p>
          <w:p w14:paraId="23A0D5DF" w14:textId="77777777" w:rsidR="001B2CF8" w:rsidRPr="00844F73" w:rsidRDefault="001B2CF8" w:rsidP="001B2CF8">
            <w:pPr>
              <w:rPr>
                <w:rFonts w:ascii="Verdana" w:hAnsi="Verdana"/>
              </w:rPr>
            </w:pPr>
            <w:r w:rsidRPr="00844F73">
              <w:rPr>
                <w:rFonts w:ascii="Verdana" w:hAnsi="Verdana"/>
              </w:rPr>
              <w:t xml:space="preserve">Engagement spans students’ motivation to learn, as well as their active involvement in learning. </w:t>
            </w:r>
          </w:p>
          <w:p w14:paraId="6C39A2DA" w14:textId="77777777" w:rsidR="001B2CF8" w:rsidRPr="00844F73" w:rsidRDefault="001B2CF8" w:rsidP="00844F73">
            <w:pPr>
              <w:rPr>
                <w:rFonts w:ascii="Verdana" w:hAnsi="Verdana"/>
              </w:rPr>
            </w:pPr>
            <w:r w:rsidRPr="00844F73">
              <w:rPr>
                <w:rFonts w:ascii="Verdana" w:hAnsi="Verdana"/>
              </w:rPr>
              <w:t>Engagement also refers to students engagement as they make critical transitions through school and beyond into further education and work.</w:t>
            </w:r>
          </w:p>
        </w:tc>
        <w:tc>
          <w:tcPr>
            <w:tcW w:w="5670" w:type="dxa"/>
            <w:tcBorders>
              <w:left w:val="single" w:sz="4" w:space="0" w:color="auto"/>
              <w:bottom w:val="single" w:sz="4" w:space="0" w:color="auto"/>
            </w:tcBorders>
            <w:shd w:val="clear" w:color="auto" w:fill="D9D9D9"/>
          </w:tcPr>
          <w:p w14:paraId="7A297309"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Key improvement strategies</w:t>
            </w:r>
          </w:p>
          <w:p w14:paraId="232F2B90" w14:textId="77777777" w:rsidR="00977EB1" w:rsidRDefault="00977EB1" w:rsidP="00977EB1">
            <w:pPr>
              <w:pStyle w:val="PlainText"/>
            </w:pPr>
          </w:p>
          <w:p w14:paraId="63A70090" w14:textId="77777777" w:rsidR="001B2CF8" w:rsidRPr="00844F73" w:rsidRDefault="001B2CF8" w:rsidP="003340BD">
            <w:pPr>
              <w:pStyle w:val="PlainText"/>
              <w:rPr>
                <w:rFonts w:ascii="Verdana" w:hAnsi="Verdana"/>
                <w:szCs w:val="22"/>
              </w:rPr>
            </w:pPr>
          </w:p>
        </w:tc>
      </w:tr>
      <w:tr w:rsidR="001B2CF8" w:rsidRPr="00844F73" w14:paraId="34288096" w14:textId="77777777" w:rsidTr="001E66B7">
        <w:tc>
          <w:tcPr>
            <w:tcW w:w="3652" w:type="dxa"/>
            <w:tcBorders>
              <w:top w:val="single" w:sz="4" w:space="0" w:color="auto"/>
            </w:tcBorders>
            <w:shd w:val="clear" w:color="auto" w:fill="D9D9D9"/>
          </w:tcPr>
          <w:p w14:paraId="1D972DDE"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Goals</w:t>
            </w:r>
          </w:p>
          <w:p w14:paraId="4BC7534C"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rPr>
              <w:t>Goals are aspirational statements. They define what outcomes the school is striving to achieve. Goals evolve from the school’s purpose, values and context and build on the analysis of student outcomes undertaken through the self-evaluation and review processes.</w:t>
            </w:r>
          </w:p>
        </w:tc>
        <w:tc>
          <w:tcPr>
            <w:tcW w:w="5670" w:type="dxa"/>
            <w:tcBorders>
              <w:top w:val="single" w:sz="4" w:space="0" w:color="auto"/>
              <w:right w:val="single" w:sz="4" w:space="0" w:color="auto"/>
            </w:tcBorders>
            <w:shd w:val="clear" w:color="auto" w:fill="auto"/>
          </w:tcPr>
          <w:p w14:paraId="38D3668C" w14:textId="77777777" w:rsidR="003D2EA7" w:rsidRPr="00254243" w:rsidRDefault="003340BD" w:rsidP="00806C3A">
            <w:pPr>
              <w:spacing w:after="0" w:line="240" w:lineRule="auto"/>
              <w:rPr>
                <w:rFonts w:ascii="Arial Narrow" w:hAnsi="Arial Narrow"/>
                <w:color w:val="auto"/>
                <w:sz w:val="20"/>
                <w:szCs w:val="20"/>
              </w:rPr>
            </w:pPr>
            <w:r w:rsidRPr="00254243">
              <w:rPr>
                <w:rFonts w:ascii="Arial Narrow" w:hAnsi="Arial Narrow"/>
                <w:color w:val="auto"/>
                <w:sz w:val="20"/>
                <w:szCs w:val="20"/>
              </w:rPr>
              <w:t>I</w:t>
            </w:r>
            <w:r w:rsidR="00AA44D6" w:rsidRPr="00254243">
              <w:rPr>
                <w:rFonts w:ascii="Arial Narrow" w:hAnsi="Arial Narrow"/>
                <w:color w:val="auto"/>
                <w:sz w:val="20"/>
                <w:szCs w:val="20"/>
              </w:rPr>
              <w:t>ncrease students’</w:t>
            </w:r>
            <w:r w:rsidR="00977EB1" w:rsidRPr="00254243">
              <w:rPr>
                <w:rFonts w:ascii="Arial Narrow" w:hAnsi="Arial Narrow"/>
                <w:color w:val="auto"/>
                <w:sz w:val="20"/>
                <w:szCs w:val="20"/>
              </w:rPr>
              <w:t xml:space="preserve"> connectedness to school</w:t>
            </w:r>
            <w:r w:rsidR="00672840">
              <w:rPr>
                <w:rFonts w:ascii="Arial Narrow" w:hAnsi="Arial Narrow"/>
                <w:color w:val="auto"/>
                <w:sz w:val="20"/>
                <w:szCs w:val="20"/>
              </w:rPr>
              <w:t>,</w:t>
            </w:r>
            <w:r w:rsidR="00977EB1" w:rsidRPr="00254243">
              <w:rPr>
                <w:rFonts w:ascii="Arial Narrow" w:hAnsi="Arial Narrow"/>
                <w:color w:val="auto"/>
                <w:sz w:val="20"/>
                <w:szCs w:val="20"/>
              </w:rPr>
              <w:t xml:space="preserve"> </w:t>
            </w:r>
            <w:r w:rsidR="00806C3A">
              <w:rPr>
                <w:rFonts w:ascii="Arial Narrow" w:hAnsi="Arial Narrow"/>
                <w:color w:val="auto"/>
                <w:sz w:val="20"/>
                <w:szCs w:val="20"/>
              </w:rPr>
              <w:t xml:space="preserve">staff and peers </w:t>
            </w:r>
            <w:r w:rsidRPr="00254243">
              <w:rPr>
                <w:rFonts w:ascii="Arial Narrow" w:hAnsi="Arial Narrow"/>
                <w:color w:val="auto"/>
                <w:sz w:val="20"/>
                <w:szCs w:val="20"/>
              </w:rPr>
              <w:t>using</w:t>
            </w:r>
            <w:r w:rsidR="00977EB1" w:rsidRPr="00254243">
              <w:rPr>
                <w:rFonts w:ascii="Arial Narrow" w:hAnsi="Arial Narrow"/>
                <w:color w:val="auto"/>
                <w:sz w:val="20"/>
                <w:szCs w:val="20"/>
              </w:rPr>
              <w:t xml:space="preserve"> </w:t>
            </w:r>
            <w:r w:rsidR="00AA44D6" w:rsidRPr="00254243">
              <w:rPr>
                <w:rFonts w:ascii="Arial Narrow" w:hAnsi="Arial Narrow"/>
                <w:color w:val="auto"/>
                <w:sz w:val="20"/>
                <w:szCs w:val="20"/>
              </w:rPr>
              <w:t xml:space="preserve">the </w:t>
            </w:r>
            <w:r w:rsidR="00977EB1" w:rsidRPr="00254243">
              <w:rPr>
                <w:rFonts w:ascii="Arial Narrow" w:hAnsi="Arial Narrow"/>
                <w:color w:val="auto"/>
                <w:sz w:val="20"/>
                <w:szCs w:val="20"/>
              </w:rPr>
              <w:t xml:space="preserve">Quality philosophy </w:t>
            </w:r>
            <w:r w:rsidRPr="00254243">
              <w:rPr>
                <w:rFonts w:ascii="Arial Narrow" w:hAnsi="Arial Narrow"/>
                <w:color w:val="auto"/>
                <w:sz w:val="20"/>
                <w:szCs w:val="20"/>
              </w:rPr>
              <w:t>to</w:t>
            </w:r>
            <w:r w:rsidR="00AA44D6" w:rsidRPr="00254243">
              <w:rPr>
                <w:rFonts w:ascii="Arial Narrow" w:hAnsi="Arial Narrow"/>
                <w:color w:val="auto"/>
                <w:sz w:val="20"/>
                <w:szCs w:val="20"/>
              </w:rPr>
              <w:t xml:space="preserve"> </w:t>
            </w:r>
            <w:r w:rsidRPr="00254243">
              <w:rPr>
                <w:rFonts w:ascii="Arial Narrow" w:hAnsi="Arial Narrow"/>
                <w:color w:val="auto"/>
                <w:sz w:val="20"/>
                <w:szCs w:val="20"/>
              </w:rPr>
              <w:t xml:space="preserve">strengthen the processes and protocols which support student engagement and </w:t>
            </w:r>
            <w:r w:rsidR="00AA44D6" w:rsidRPr="00254243">
              <w:rPr>
                <w:rFonts w:ascii="Arial Narrow" w:hAnsi="Arial Narrow"/>
                <w:color w:val="auto"/>
                <w:sz w:val="20"/>
                <w:szCs w:val="20"/>
              </w:rPr>
              <w:t>the Gradual Release of Responsibility</w:t>
            </w:r>
          </w:p>
        </w:tc>
        <w:tc>
          <w:tcPr>
            <w:tcW w:w="5670" w:type="dxa"/>
            <w:vMerge w:val="restart"/>
            <w:tcBorders>
              <w:top w:val="single" w:sz="4" w:space="0" w:color="auto"/>
              <w:left w:val="single" w:sz="4" w:space="0" w:color="auto"/>
              <w:bottom w:val="single" w:sz="4" w:space="0" w:color="auto"/>
            </w:tcBorders>
            <w:shd w:val="clear" w:color="auto" w:fill="auto"/>
          </w:tcPr>
          <w:p w14:paraId="2111DDD5" w14:textId="77777777" w:rsidR="003340BD" w:rsidRPr="003D4AE6" w:rsidRDefault="004909CC" w:rsidP="003340BD">
            <w:pPr>
              <w:pStyle w:val="PlainText"/>
              <w:rPr>
                <w:rFonts w:ascii="Arial Narrow" w:hAnsi="Arial Narrow"/>
                <w:sz w:val="20"/>
                <w:szCs w:val="20"/>
              </w:rPr>
            </w:pPr>
            <w:r w:rsidRPr="003D4AE6">
              <w:rPr>
                <w:rFonts w:ascii="Arial Narrow" w:hAnsi="Arial Narrow"/>
                <w:sz w:val="20"/>
                <w:szCs w:val="20"/>
              </w:rPr>
              <w:t>C</w:t>
            </w:r>
            <w:r w:rsidR="003340BD" w:rsidRPr="003D4AE6">
              <w:rPr>
                <w:rFonts w:ascii="Arial Narrow" w:hAnsi="Arial Narrow"/>
                <w:sz w:val="20"/>
                <w:szCs w:val="20"/>
              </w:rPr>
              <w:t xml:space="preserve">reate authentic opportunities </w:t>
            </w:r>
            <w:r w:rsidR="008F7D48" w:rsidRPr="003D4AE6">
              <w:rPr>
                <w:rFonts w:ascii="Arial Narrow" w:hAnsi="Arial Narrow"/>
                <w:sz w:val="20"/>
                <w:szCs w:val="20"/>
              </w:rPr>
              <w:t>for increased students input into wider</w:t>
            </w:r>
            <w:r w:rsidRPr="003D4AE6">
              <w:rPr>
                <w:rFonts w:ascii="Arial Narrow" w:hAnsi="Arial Narrow"/>
                <w:sz w:val="20"/>
                <w:szCs w:val="20"/>
              </w:rPr>
              <w:t xml:space="preserve"> aspects of school life</w:t>
            </w:r>
            <w:r w:rsidR="00254243" w:rsidRPr="003D4AE6">
              <w:rPr>
                <w:rFonts w:ascii="Arial Narrow" w:hAnsi="Arial Narrow"/>
                <w:sz w:val="20"/>
                <w:szCs w:val="20"/>
              </w:rPr>
              <w:t xml:space="preserve"> and </w:t>
            </w:r>
            <w:r w:rsidR="003340BD" w:rsidRPr="003D4AE6">
              <w:rPr>
                <w:rFonts w:ascii="Arial Narrow" w:hAnsi="Arial Narrow"/>
                <w:sz w:val="20"/>
                <w:szCs w:val="20"/>
              </w:rPr>
              <w:t>participat</w:t>
            </w:r>
            <w:r w:rsidR="008F7D48" w:rsidRPr="003D4AE6">
              <w:rPr>
                <w:rFonts w:ascii="Arial Narrow" w:hAnsi="Arial Narrow"/>
                <w:sz w:val="20"/>
                <w:szCs w:val="20"/>
              </w:rPr>
              <w:t>ion</w:t>
            </w:r>
            <w:r w:rsidR="003340BD" w:rsidRPr="003D4AE6">
              <w:rPr>
                <w:rFonts w:ascii="Arial Narrow" w:hAnsi="Arial Narrow"/>
                <w:sz w:val="20"/>
                <w:szCs w:val="20"/>
              </w:rPr>
              <w:t xml:space="preserve"> in extra curricula activities </w:t>
            </w:r>
          </w:p>
          <w:p w14:paraId="4577E71B" w14:textId="77777777" w:rsidR="00254243" w:rsidRPr="003D4AE6" w:rsidRDefault="00254243" w:rsidP="003340BD">
            <w:pPr>
              <w:pStyle w:val="PlainText"/>
              <w:rPr>
                <w:rFonts w:ascii="Arial Narrow" w:hAnsi="Arial Narrow"/>
                <w:sz w:val="20"/>
                <w:szCs w:val="20"/>
              </w:rPr>
            </w:pPr>
          </w:p>
          <w:p w14:paraId="23E9CF87" w14:textId="77777777" w:rsidR="003340BD" w:rsidRPr="003D4AE6" w:rsidRDefault="00254243" w:rsidP="003340BD">
            <w:pPr>
              <w:pStyle w:val="PlainText"/>
              <w:rPr>
                <w:rFonts w:ascii="Arial Narrow" w:hAnsi="Arial Narrow"/>
                <w:sz w:val="20"/>
                <w:szCs w:val="20"/>
              </w:rPr>
            </w:pPr>
            <w:r w:rsidRPr="003D4AE6">
              <w:rPr>
                <w:rFonts w:ascii="Arial Narrow" w:hAnsi="Arial Narrow"/>
                <w:sz w:val="20"/>
                <w:szCs w:val="20"/>
              </w:rPr>
              <w:t>I</w:t>
            </w:r>
            <w:r w:rsidR="003340BD" w:rsidRPr="003D4AE6">
              <w:rPr>
                <w:rFonts w:ascii="Arial Narrow" w:hAnsi="Arial Narrow"/>
                <w:sz w:val="20"/>
                <w:szCs w:val="20"/>
              </w:rPr>
              <w:t xml:space="preserve">ncrease </w:t>
            </w:r>
            <w:r w:rsidRPr="003D4AE6">
              <w:rPr>
                <w:rFonts w:ascii="Arial Narrow" w:hAnsi="Arial Narrow"/>
                <w:sz w:val="20"/>
                <w:szCs w:val="20"/>
              </w:rPr>
              <w:t xml:space="preserve">the </w:t>
            </w:r>
            <w:r w:rsidR="003340BD" w:rsidRPr="003D4AE6">
              <w:rPr>
                <w:rFonts w:ascii="Arial Narrow" w:hAnsi="Arial Narrow"/>
                <w:sz w:val="20"/>
                <w:szCs w:val="20"/>
              </w:rPr>
              <w:t>opportunities for students to h</w:t>
            </w:r>
            <w:r w:rsidR="00335C50">
              <w:rPr>
                <w:rFonts w:ascii="Arial Narrow" w:hAnsi="Arial Narrow"/>
                <w:sz w:val="20"/>
                <w:szCs w:val="20"/>
              </w:rPr>
              <w:t>ave a voice in curriculum implementation</w:t>
            </w:r>
            <w:r w:rsidR="003340BD" w:rsidRPr="003D4AE6">
              <w:rPr>
                <w:rFonts w:ascii="Arial Narrow" w:hAnsi="Arial Narrow"/>
                <w:sz w:val="20"/>
                <w:szCs w:val="20"/>
              </w:rPr>
              <w:t xml:space="preserve"> using Quality processes and procedures</w:t>
            </w:r>
          </w:p>
          <w:p w14:paraId="5BCB23EA" w14:textId="77777777" w:rsidR="00254243" w:rsidRPr="003D4AE6" w:rsidRDefault="00254243" w:rsidP="003340BD">
            <w:pPr>
              <w:pStyle w:val="PlainText"/>
              <w:rPr>
                <w:rFonts w:ascii="Arial Narrow" w:hAnsi="Arial Narrow"/>
                <w:sz w:val="20"/>
                <w:szCs w:val="20"/>
              </w:rPr>
            </w:pPr>
          </w:p>
          <w:p w14:paraId="1B2DB8DA" w14:textId="77777777" w:rsidR="00B86B01" w:rsidRPr="003D4AE6" w:rsidRDefault="00B86B01" w:rsidP="00355FBD">
            <w:pPr>
              <w:spacing w:after="0" w:line="240" w:lineRule="auto"/>
              <w:rPr>
                <w:rFonts w:ascii="Arial Narrow" w:hAnsi="Arial Narrow"/>
                <w:color w:val="auto"/>
                <w:sz w:val="20"/>
                <w:szCs w:val="20"/>
              </w:rPr>
            </w:pPr>
            <w:r w:rsidRPr="003D4AE6">
              <w:rPr>
                <w:rFonts w:ascii="Arial Narrow" w:hAnsi="Arial Narrow"/>
                <w:color w:val="auto"/>
                <w:sz w:val="20"/>
                <w:szCs w:val="20"/>
              </w:rPr>
              <w:t>All teaching staff to develop a deep understanding of the need to differentiate the curriculum to eng</w:t>
            </w:r>
            <w:r w:rsidR="00BA77E8">
              <w:rPr>
                <w:rFonts w:ascii="Arial Narrow" w:hAnsi="Arial Narrow"/>
                <w:color w:val="auto"/>
                <w:sz w:val="20"/>
                <w:szCs w:val="20"/>
              </w:rPr>
              <w:t>age all students appropriately</w:t>
            </w:r>
          </w:p>
          <w:p w14:paraId="44194BCD" w14:textId="77777777" w:rsidR="004909CC" w:rsidRPr="003D4AE6" w:rsidRDefault="004909CC" w:rsidP="00355FBD">
            <w:pPr>
              <w:spacing w:after="0" w:line="240" w:lineRule="auto"/>
              <w:rPr>
                <w:rFonts w:ascii="Arial Narrow" w:hAnsi="Arial Narrow"/>
                <w:color w:val="auto"/>
                <w:sz w:val="20"/>
                <w:szCs w:val="20"/>
              </w:rPr>
            </w:pPr>
          </w:p>
          <w:p w14:paraId="197DD1B0" w14:textId="77777777" w:rsidR="004909CC" w:rsidRPr="003D4AE6" w:rsidRDefault="004909CC" w:rsidP="004909CC">
            <w:pPr>
              <w:pStyle w:val="PlainText"/>
              <w:rPr>
                <w:rFonts w:ascii="Arial Narrow" w:hAnsi="Arial Narrow"/>
                <w:sz w:val="20"/>
                <w:szCs w:val="20"/>
              </w:rPr>
            </w:pPr>
            <w:r w:rsidRPr="003D4AE6">
              <w:rPr>
                <w:rFonts w:ascii="Arial Narrow" w:hAnsi="Arial Narrow"/>
                <w:sz w:val="20"/>
                <w:szCs w:val="20"/>
              </w:rPr>
              <w:t>Support stud</w:t>
            </w:r>
            <w:r w:rsidR="009B3E62" w:rsidRPr="003D4AE6">
              <w:rPr>
                <w:rFonts w:ascii="Arial Narrow" w:hAnsi="Arial Narrow"/>
                <w:sz w:val="20"/>
                <w:szCs w:val="20"/>
              </w:rPr>
              <w:t>ents and scaffold their</w:t>
            </w:r>
            <w:r w:rsidRPr="003D4AE6">
              <w:rPr>
                <w:rFonts w:ascii="Arial Narrow" w:hAnsi="Arial Narrow"/>
                <w:sz w:val="20"/>
                <w:szCs w:val="20"/>
              </w:rPr>
              <w:t xml:space="preserve"> social development and transition through</w:t>
            </w:r>
            <w:r w:rsidR="00254243" w:rsidRPr="003D4AE6">
              <w:rPr>
                <w:rFonts w:ascii="Arial Narrow" w:hAnsi="Arial Narrow"/>
                <w:sz w:val="20"/>
                <w:szCs w:val="20"/>
              </w:rPr>
              <w:t xml:space="preserve">out </w:t>
            </w:r>
            <w:r w:rsidRPr="003D4AE6">
              <w:rPr>
                <w:rFonts w:ascii="Arial Narrow" w:hAnsi="Arial Narrow"/>
                <w:sz w:val="20"/>
                <w:szCs w:val="20"/>
              </w:rPr>
              <w:t>the</w:t>
            </w:r>
            <w:r w:rsidR="00254243" w:rsidRPr="003D4AE6">
              <w:rPr>
                <w:rFonts w:ascii="Arial Narrow" w:hAnsi="Arial Narrow"/>
                <w:sz w:val="20"/>
                <w:szCs w:val="20"/>
              </w:rPr>
              <w:t>ir</w:t>
            </w:r>
            <w:r w:rsidR="00BA77E8">
              <w:rPr>
                <w:rFonts w:ascii="Arial Narrow" w:hAnsi="Arial Narrow"/>
                <w:sz w:val="20"/>
                <w:szCs w:val="20"/>
              </w:rPr>
              <w:t xml:space="preserve"> schooling</w:t>
            </w:r>
          </w:p>
          <w:p w14:paraId="0AE21B17" w14:textId="77777777" w:rsidR="00B86B01" w:rsidRPr="003D4AE6" w:rsidRDefault="00B86B01" w:rsidP="00355FBD">
            <w:pPr>
              <w:spacing w:after="0" w:line="240" w:lineRule="auto"/>
              <w:rPr>
                <w:rFonts w:ascii="Arial Narrow" w:hAnsi="Arial Narrow"/>
                <w:color w:val="auto"/>
                <w:sz w:val="20"/>
                <w:szCs w:val="20"/>
              </w:rPr>
            </w:pPr>
          </w:p>
          <w:p w14:paraId="1F360624" w14:textId="77777777" w:rsidR="00B86B01" w:rsidRPr="003D4AE6" w:rsidRDefault="00B86B01" w:rsidP="00355FBD">
            <w:pPr>
              <w:spacing w:after="0" w:line="240" w:lineRule="auto"/>
              <w:rPr>
                <w:rFonts w:ascii="Arial Narrow" w:hAnsi="Arial Narrow"/>
                <w:color w:val="auto"/>
                <w:sz w:val="20"/>
                <w:szCs w:val="20"/>
              </w:rPr>
            </w:pPr>
            <w:r w:rsidRPr="003D4AE6">
              <w:rPr>
                <w:rFonts w:ascii="Arial Narrow" w:hAnsi="Arial Narrow"/>
                <w:color w:val="auto"/>
                <w:sz w:val="20"/>
                <w:szCs w:val="20"/>
              </w:rPr>
              <w:t>All staff to develop a deep understanding of the s</w:t>
            </w:r>
            <w:r w:rsidR="00BA77E8">
              <w:rPr>
                <w:rFonts w:ascii="Arial Narrow" w:hAnsi="Arial Narrow"/>
                <w:color w:val="auto"/>
                <w:sz w:val="20"/>
                <w:szCs w:val="20"/>
              </w:rPr>
              <w:t>ystems view of PPPS</w:t>
            </w:r>
          </w:p>
          <w:p w14:paraId="7696632C" w14:textId="77777777" w:rsidR="00B86B01" w:rsidRPr="003D4AE6" w:rsidRDefault="00B86B01" w:rsidP="00355FBD">
            <w:pPr>
              <w:spacing w:after="0" w:line="240" w:lineRule="auto"/>
              <w:rPr>
                <w:rFonts w:ascii="Arial Narrow" w:hAnsi="Arial Narrow"/>
                <w:color w:val="auto"/>
                <w:sz w:val="20"/>
                <w:szCs w:val="20"/>
              </w:rPr>
            </w:pPr>
          </w:p>
          <w:p w14:paraId="026795DC" w14:textId="77777777" w:rsidR="00355FBD" w:rsidRPr="003D4AE6" w:rsidRDefault="00355FBD" w:rsidP="00355FBD">
            <w:pPr>
              <w:spacing w:after="0" w:line="240" w:lineRule="auto"/>
              <w:rPr>
                <w:rFonts w:ascii="Arial Narrow" w:hAnsi="Arial Narrow"/>
                <w:color w:val="auto"/>
                <w:sz w:val="20"/>
                <w:szCs w:val="20"/>
              </w:rPr>
            </w:pPr>
            <w:r w:rsidRPr="003D4AE6">
              <w:rPr>
                <w:rFonts w:ascii="Arial Narrow" w:hAnsi="Arial Narrow"/>
                <w:color w:val="auto"/>
                <w:sz w:val="20"/>
                <w:szCs w:val="20"/>
              </w:rPr>
              <w:t>Review and improve our Student Engagement and Wellbeing Policy</w:t>
            </w:r>
          </w:p>
          <w:p w14:paraId="5AECCA99" w14:textId="77777777" w:rsidR="00355FBD" w:rsidRPr="003D4AE6" w:rsidRDefault="00355FBD" w:rsidP="00355FBD">
            <w:pPr>
              <w:pStyle w:val="ListParagraph"/>
              <w:spacing w:after="0" w:line="240" w:lineRule="auto"/>
              <w:ind w:left="360"/>
              <w:rPr>
                <w:rFonts w:ascii="Verdana" w:hAnsi="Verdana"/>
              </w:rPr>
            </w:pPr>
          </w:p>
          <w:p w14:paraId="492539D5" w14:textId="77777777" w:rsidR="001B2CF8" w:rsidRPr="003D4AE6" w:rsidRDefault="001B2CF8" w:rsidP="00254243">
            <w:pPr>
              <w:pStyle w:val="PlainText"/>
              <w:rPr>
                <w:rFonts w:ascii="Verdana" w:hAnsi="Verdana"/>
              </w:rPr>
            </w:pPr>
          </w:p>
        </w:tc>
      </w:tr>
      <w:tr w:rsidR="001B2CF8" w:rsidRPr="00844F73" w14:paraId="1F2DE677" w14:textId="77777777" w:rsidTr="001E66B7">
        <w:tc>
          <w:tcPr>
            <w:tcW w:w="3652" w:type="dxa"/>
            <w:tcBorders>
              <w:bottom w:val="single" w:sz="4" w:space="0" w:color="auto"/>
            </w:tcBorders>
            <w:shd w:val="clear" w:color="auto" w:fill="D9D9D9"/>
          </w:tcPr>
          <w:p w14:paraId="10D9DD07"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Targets</w:t>
            </w:r>
          </w:p>
          <w:p w14:paraId="1101038D"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rPr>
              <w:t>Targets are defined measures of the successful achievement of the school’s goals. Targets can take a number of forms and may focus on the outcomes achieved by all students, such as the learning growth all students will be expected to achieve, or on the outcomes of a smaller group of students.</w:t>
            </w:r>
          </w:p>
        </w:tc>
        <w:tc>
          <w:tcPr>
            <w:tcW w:w="5670" w:type="dxa"/>
            <w:tcBorders>
              <w:bottom w:val="single" w:sz="4" w:space="0" w:color="auto"/>
              <w:right w:val="single" w:sz="4" w:space="0" w:color="auto"/>
            </w:tcBorders>
            <w:shd w:val="clear" w:color="auto" w:fill="auto"/>
          </w:tcPr>
          <w:p w14:paraId="6EF1FFED" w14:textId="77777777" w:rsidR="00161F6F" w:rsidRDefault="002914F9" w:rsidP="00B83AFF">
            <w:pPr>
              <w:spacing w:after="0" w:line="240" w:lineRule="auto"/>
              <w:rPr>
                <w:rFonts w:ascii="Arial Narrow" w:hAnsi="Arial Narrow"/>
                <w:color w:val="auto"/>
                <w:sz w:val="20"/>
                <w:szCs w:val="20"/>
              </w:rPr>
            </w:pPr>
            <w:r w:rsidRPr="00B83AFF">
              <w:rPr>
                <w:rFonts w:ascii="Arial Narrow" w:hAnsi="Arial Narrow"/>
                <w:color w:val="auto"/>
                <w:sz w:val="20"/>
                <w:szCs w:val="20"/>
              </w:rPr>
              <w:t xml:space="preserve">School Connectedness Attitudes to School </w:t>
            </w:r>
            <w:r>
              <w:rPr>
                <w:rFonts w:ascii="Arial Narrow" w:hAnsi="Arial Narrow"/>
                <w:color w:val="auto"/>
                <w:sz w:val="20"/>
                <w:szCs w:val="20"/>
              </w:rPr>
              <w:t>data to increase</w:t>
            </w:r>
            <w:r w:rsidRPr="00B83AFF">
              <w:rPr>
                <w:rFonts w:ascii="Arial Narrow" w:hAnsi="Arial Narrow"/>
                <w:color w:val="auto"/>
                <w:sz w:val="20"/>
                <w:szCs w:val="20"/>
              </w:rPr>
              <w:t xml:space="preserve"> beyond the 1st </w:t>
            </w:r>
            <w:r>
              <w:rPr>
                <w:rFonts w:ascii="Arial Narrow" w:hAnsi="Arial Narrow"/>
                <w:color w:val="auto"/>
                <w:sz w:val="20"/>
                <w:szCs w:val="20"/>
              </w:rPr>
              <w:t xml:space="preserve"> quartile</w:t>
            </w:r>
            <w:r w:rsidR="00161F6F" w:rsidRPr="00B83AFF">
              <w:rPr>
                <w:rFonts w:ascii="Arial Narrow" w:hAnsi="Arial Narrow"/>
                <w:color w:val="auto"/>
                <w:sz w:val="20"/>
                <w:szCs w:val="20"/>
              </w:rPr>
              <w:t xml:space="preserve"> –</w:t>
            </w:r>
            <w:r>
              <w:rPr>
                <w:rFonts w:ascii="Arial Narrow" w:hAnsi="Arial Narrow"/>
                <w:color w:val="auto"/>
                <w:sz w:val="20"/>
                <w:szCs w:val="20"/>
              </w:rPr>
              <w:t xml:space="preserve"> </w:t>
            </w:r>
            <w:r w:rsidR="00C6254C" w:rsidRPr="00B83AFF">
              <w:rPr>
                <w:rFonts w:ascii="Arial Narrow" w:hAnsi="Arial Narrow"/>
                <w:color w:val="auto"/>
                <w:sz w:val="20"/>
                <w:szCs w:val="20"/>
              </w:rPr>
              <w:t xml:space="preserve">in </w:t>
            </w:r>
            <w:r w:rsidR="00161F6F" w:rsidRPr="00B83AFF">
              <w:rPr>
                <w:rFonts w:ascii="Arial Narrow" w:hAnsi="Arial Narrow"/>
                <w:color w:val="auto"/>
                <w:sz w:val="20"/>
                <w:szCs w:val="20"/>
              </w:rPr>
              <w:t xml:space="preserve">Percentile by Factor </w:t>
            </w:r>
            <w:r w:rsidR="002D2122">
              <w:rPr>
                <w:rFonts w:ascii="Arial Narrow" w:hAnsi="Arial Narrow"/>
                <w:color w:val="auto"/>
                <w:sz w:val="20"/>
                <w:szCs w:val="20"/>
              </w:rPr>
              <w:t xml:space="preserve">(years </w:t>
            </w:r>
            <w:r w:rsidR="00161F6F" w:rsidRPr="00B83AFF">
              <w:rPr>
                <w:rFonts w:ascii="Arial Narrow" w:hAnsi="Arial Narrow"/>
                <w:color w:val="auto"/>
                <w:sz w:val="20"/>
                <w:szCs w:val="20"/>
              </w:rPr>
              <w:t xml:space="preserve">5-6 </w:t>
            </w:r>
            <w:r>
              <w:rPr>
                <w:rFonts w:ascii="Arial Narrow" w:hAnsi="Arial Narrow"/>
                <w:color w:val="auto"/>
                <w:sz w:val="20"/>
                <w:szCs w:val="20"/>
              </w:rPr>
              <w:t>view</w:t>
            </w:r>
            <w:r w:rsidR="002D2122">
              <w:rPr>
                <w:rFonts w:ascii="Arial Narrow" w:hAnsi="Arial Narrow"/>
                <w:color w:val="auto"/>
                <w:sz w:val="20"/>
                <w:szCs w:val="20"/>
              </w:rPr>
              <w:t>)</w:t>
            </w:r>
          </w:p>
          <w:p w14:paraId="54F420C8" w14:textId="77777777" w:rsidR="00B83AFF" w:rsidRPr="00B83AFF" w:rsidRDefault="00B83AFF" w:rsidP="00B83AFF">
            <w:pPr>
              <w:spacing w:after="0" w:line="240" w:lineRule="auto"/>
              <w:rPr>
                <w:rFonts w:ascii="Arial Narrow" w:hAnsi="Arial Narrow"/>
                <w:color w:val="auto"/>
                <w:sz w:val="20"/>
                <w:szCs w:val="20"/>
              </w:rPr>
            </w:pPr>
          </w:p>
          <w:p w14:paraId="349A71E6" w14:textId="77777777" w:rsidR="00161F6F" w:rsidRPr="00254243" w:rsidRDefault="00161F6F" w:rsidP="00B83AFF">
            <w:pPr>
              <w:spacing w:after="0" w:line="240" w:lineRule="auto"/>
              <w:rPr>
                <w:rFonts w:ascii="Arial Narrow" w:hAnsi="Arial Narrow"/>
                <w:color w:val="auto"/>
                <w:sz w:val="20"/>
                <w:szCs w:val="20"/>
              </w:rPr>
            </w:pPr>
          </w:p>
        </w:tc>
        <w:tc>
          <w:tcPr>
            <w:tcW w:w="5670" w:type="dxa"/>
            <w:vMerge/>
            <w:tcBorders>
              <w:top w:val="single" w:sz="18" w:space="0" w:color="auto"/>
              <w:left w:val="single" w:sz="4" w:space="0" w:color="auto"/>
              <w:bottom w:val="single" w:sz="4" w:space="0" w:color="auto"/>
            </w:tcBorders>
            <w:shd w:val="clear" w:color="auto" w:fill="auto"/>
          </w:tcPr>
          <w:p w14:paraId="241044D8" w14:textId="77777777" w:rsidR="001B2CF8" w:rsidRPr="003D4AE6" w:rsidRDefault="001B2CF8" w:rsidP="00844F73">
            <w:pPr>
              <w:spacing w:after="0" w:line="240" w:lineRule="auto"/>
              <w:rPr>
                <w:rFonts w:ascii="Verdana" w:hAnsi="Verdana"/>
                <w:sz w:val="22"/>
                <w:szCs w:val="22"/>
              </w:rPr>
            </w:pPr>
          </w:p>
        </w:tc>
      </w:tr>
      <w:tr w:rsidR="001B2CF8" w:rsidRPr="00844F73" w14:paraId="1C9493B2" w14:textId="77777777" w:rsidTr="001E66B7">
        <w:tc>
          <w:tcPr>
            <w:tcW w:w="3652" w:type="dxa"/>
            <w:tcBorders>
              <w:bottom w:val="single" w:sz="4" w:space="0" w:color="auto"/>
            </w:tcBorders>
            <w:shd w:val="clear" w:color="auto" w:fill="D9D9D9"/>
          </w:tcPr>
          <w:p w14:paraId="3EEF2E75"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Theory of action (optional)</w:t>
            </w:r>
          </w:p>
          <w:p w14:paraId="78D6266D"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rPr>
              <w:t>The Theory of Action explains the rationale behind the key improvement strategies, i.e. how the strategies will achieve the goals articulated in the Plan.</w:t>
            </w:r>
          </w:p>
        </w:tc>
        <w:tc>
          <w:tcPr>
            <w:tcW w:w="5670" w:type="dxa"/>
            <w:tcBorders>
              <w:top w:val="single" w:sz="4" w:space="0" w:color="auto"/>
              <w:bottom w:val="single" w:sz="4" w:space="0" w:color="auto"/>
              <w:right w:val="single" w:sz="4" w:space="0" w:color="auto"/>
            </w:tcBorders>
            <w:shd w:val="clear" w:color="auto" w:fill="auto"/>
          </w:tcPr>
          <w:p w14:paraId="4A8D2154" w14:textId="77777777" w:rsidR="008F2F55" w:rsidRPr="008F2F55" w:rsidRDefault="007D26E3" w:rsidP="008F2F55">
            <w:pPr>
              <w:spacing w:after="0" w:line="240" w:lineRule="auto"/>
              <w:rPr>
                <w:rFonts w:ascii="Arial Narrow" w:hAnsi="Arial Narrow"/>
                <w:color w:val="auto"/>
                <w:sz w:val="20"/>
                <w:szCs w:val="20"/>
              </w:rPr>
            </w:pPr>
            <w:r w:rsidRPr="008F2F55">
              <w:rPr>
                <w:rFonts w:ascii="Arial Narrow" w:hAnsi="Arial Narrow"/>
                <w:color w:val="auto"/>
                <w:sz w:val="20"/>
                <w:szCs w:val="20"/>
              </w:rPr>
              <w:t>Connectedness with family members, educators and other young people is important for the development of social and emotional skills and for protecting young people from adverse stress and worries. Better social relationships and functioning is associated with positive education, workforce and social outcomes, along with greater life-satisfaction in adulthood.</w:t>
            </w:r>
            <w:r w:rsidR="008F2F55" w:rsidRPr="008F2F55">
              <w:rPr>
                <w:rFonts w:ascii="Arial Narrow" w:hAnsi="Arial Narrow"/>
                <w:color w:val="auto"/>
                <w:sz w:val="20"/>
                <w:szCs w:val="20"/>
              </w:rPr>
              <w:t xml:space="preserve"> </w:t>
            </w:r>
          </w:p>
          <w:p w14:paraId="23446590" w14:textId="77777777" w:rsidR="00984A41" w:rsidRPr="00844F73" w:rsidRDefault="008F2F55" w:rsidP="001E66B7">
            <w:pPr>
              <w:spacing w:after="0" w:line="240" w:lineRule="auto"/>
              <w:rPr>
                <w:rFonts w:ascii="Verdana" w:hAnsi="Verdana"/>
                <w:sz w:val="22"/>
                <w:szCs w:val="22"/>
              </w:rPr>
            </w:pPr>
            <w:r w:rsidRPr="008F2F55">
              <w:rPr>
                <w:rFonts w:ascii="Arial Narrow" w:hAnsi="Arial Narrow"/>
                <w:color w:val="auto"/>
                <w:sz w:val="20"/>
                <w:szCs w:val="20"/>
              </w:rPr>
              <w:t>By working together with a clear focus and shared understanding we improve our chances of achieving our goals.</w:t>
            </w:r>
          </w:p>
        </w:tc>
        <w:tc>
          <w:tcPr>
            <w:tcW w:w="5670" w:type="dxa"/>
            <w:vMerge/>
            <w:tcBorders>
              <w:top w:val="single" w:sz="18" w:space="0" w:color="auto"/>
              <w:left w:val="single" w:sz="4" w:space="0" w:color="auto"/>
              <w:bottom w:val="single" w:sz="4" w:space="0" w:color="auto"/>
            </w:tcBorders>
            <w:shd w:val="clear" w:color="auto" w:fill="auto"/>
          </w:tcPr>
          <w:p w14:paraId="11F91B2F" w14:textId="77777777" w:rsidR="001B2CF8" w:rsidRPr="003D4AE6" w:rsidRDefault="001B2CF8" w:rsidP="00844F73">
            <w:pPr>
              <w:spacing w:after="0" w:line="240" w:lineRule="auto"/>
              <w:rPr>
                <w:rFonts w:ascii="Verdana" w:hAnsi="Verdana"/>
                <w:sz w:val="22"/>
                <w:szCs w:val="22"/>
              </w:rPr>
            </w:pPr>
          </w:p>
        </w:tc>
      </w:tr>
      <w:tr w:rsidR="001B2CF8" w:rsidRPr="00844F73" w14:paraId="0A349613" w14:textId="77777777" w:rsidTr="001E66B7">
        <w:tc>
          <w:tcPr>
            <w:tcW w:w="3652" w:type="dxa"/>
            <w:tcBorders>
              <w:top w:val="single" w:sz="4" w:space="0" w:color="auto"/>
            </w:tcBorders>
            <w:shd w:val="clear" w:color="auto" w:fill="D9D9D9"/>
          </w:tcPr>
          <w:p w14:paraId="0AF2E14B" w14:textId="77777777" w:rsidR="001B2CF8" w:rsidRPr="00844F73" w:rsidRDefault="001B2CF8" w:rsidP="00844F73">
            <w:pPr>
              <w:spacing w:after="0" w:line="240" w:lineRule="auto"/>
              <w:rPr>
                <w:rFonts w:ascii="Verdana" w:hAnsi="Verdana"/>
                <w:sz w:val="22"/>
                <w:szCs w:val="22"/>
              </w:rPr>
            </w:pPr>
          </w:p>
        </w:tc>
        <w:tc>
          <w:tcPr>
            <w:tcW w:w="5670" w:type="dxa"/>
            <w:tcBorders>
              <w:top w:val="single" w:sz="4" w:space="0" w:color="auto"/>
            </w:tcBorders>
            <w:shd w:val="clear" w:color="auto" w:fill="D9D9D9"/>
          </w:tcPr>
          <w:p w14:paraId="22B9B49E" w14:textId="77777777" w:rsidR="001B2CF8" w:rsidRPr="00844F73" w:rsidRDefault="001B2CF8" w:rsidP="00BA77E8">
            <w:pPr>
              <w:spacing w:after="0" w:line="240" w:lineRule="auto"/>
              <w:rPr>
                <w:rFonts w:ascii="Verdana" w:hAnsi="Verdana"/>
                <w:szCs w:val="18"/>
              </w:rPr>
            </w:pPr>
            <w:r w:rsidRPr="00844F73">
              <w:rPr>
                <w:rFonts w:ascii="Verdana" w:hAnsi="Verdana"/>
                <w:b/>
                <w:color w:val="76923C"/>
                <w:sz w:val="22"/>
                <w:szCs w:val="22"/>
              </w:rPr>
              <w:t>Actions</w:t>
            </w:r>
          </w:p>
        </w:tc>
        <w:tc>
          <w:tcPr>
            <w:tcW w:w="5670" w:type="dxa"/>
            <w:tcBorders>
              <w:top w:val="single" w:sz="4" w:space="0" w:color="auto"/>
            </w:tcBorders>
            <w:shd w:val="clear" w:color="auto" w:fill="D9D9D9"/>
          </w:tcPr>
          <w:p w14:paraId="4952D7FB" w14:textId="77777777" w:rsidR="001B2CF8" w:rsidRPr="003D4AE6" w:rsidRDefault="001B2CF8" w:rsidP="00BA77E8">
            <w:pPr>
              <w:spacing w:after="0" w:line="240" w:lineRule="auto"/>
              <w:rPr>
                <w:rFonts w:ascii="Verdana" w:hAnsi="Verdana"/>
                <w:szCs w:val="18"/>
              </w:rPr>
            </w:pPr>
            <w:r w:rsidRPr="003D4AE6">
              <w:rPr>
                <w:rFonts w:ascii="Verdana" w:hAnsi="Verdana"/>
                <w:b/>
                <w:color w:val="76923C"/>
                <w:sz w:val="22"/>
                <w:szCs w:val="22"/>
              </w:rPr>
              <w:t>Success criteria</w:t>
            </w:r>
          </w:p>
        </w:tc>
      </w:tr>
      <w:tr w:rsidR="001B2CF8" w:rsidRPr="00844F73" w14:paraId="50A193F9" w14:textId="77777777" w:rsidTr="001E66B7">
        <w:tc>
          <w:tcPr>
            <w:tcW w:w="3652" w:type="dxa"/>
            <w:tcBorders>
              <w:bottom w:val="single" w:sz="4" w:space="0" w:color="auto"/>
            </w:tcBorders>
            <w:shd w:val="clear" w:color="auto" w:fill="D9D9D9"/>
          </w:tcPr>
          <w:p w14:paraId="1E6DFADF" w14:textId="77777777" w:rsidR="001B2CF8"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1</w:t>
            </w:r>
            <w:r w:rsidR="003430BD">
              <w:rPr>
                <w:rFonts w:ascii="Verdana" w:hAnsi="Verdana"/>
                <w:b/>
                <w:color w:val="76923C"/>
                <w:sz w:val="22"/>
                <w:szCs w:val="22"/>
              </w:rPr>
              <w:t>(2016)</w:t>
            </w:r>
          </w:p>
          <w:p w14:paraId="7C3DF7AD" w14:textId="77777777" w:rsidR="00254243" w:rsidRDefault="008F7D48" w:rsidP="00254243">
            <w:pPr>
              <w:pStyle w:val="PlainText"/>
              <w:rPr>
                <w:rFonts w:ascii="Arial Narrow" w:hAnsi="Arial Narrow"/>
                <w:sz w:val="20"/>
                <w:szCs w:val="20"/>
              </w:rPr>
            </w:pPr>
            <w:r w:rsidRPr="008F7D48">
              <w:rPr>
                <w:rFonts w:ascii="Arial Narrow" w:hAnsi="Arial Narrow"/>
                <w:sz w:val="20"/>
                <w:szCs w:val="20"/>
              </w:rPr>
              <w:t xml:space="preserve">Create authentic opportunities for increased students input into wider aspects of school life and participation in extra curricula activities </w:t>
            </w:r>
          </w:p>
          <w:p w14:paraId="7053B0AA" w14:textId="77777777" w:rsidR="008F7D48" w:rsidRDefault="008F7D48" w:rsidP="00254243">
            <w:pPr>
              <w:pStyle w:val="PlainText"/>
              <w:rPr>
                <w:rFonts w:ascii="Arial Narrow" w:hAnsi="Arial Narrow"/>
                <w:sz w:val="20"/>
                <w:szCs w:val="20"/>
              </w:rPr>
            </w:pPr>
          </w:p>
          <w:p w14:paraId="55AD5DAC" w14:textId="77777777" w:rsidR="008F7D48" w:rsidRPr="00BA77E8" w:rsidRDefault="008F7D48" w:rsidP="00254243">
            <w:pPr>
              <w:pStyle w:val="PlainText"/>
              <w:rPr>
                <w:rFonts w:ascii="Arial Narrow" w:hAnsi="Arial Narrow"/>
                <w:sz w:val="26"/>
                <w:szCs w:val="20"/>
              </w:rPr>
            </w:pPr>
          </w:p>
          <w:p w14:paraId="76EF6952" w14:textId="77777777" w:rsidR="00254243" w:rsidRDefault="00254243" w:rsidP="00254243">
            <w:pPr>
              <w:pStyle w:val="PlainText"/>
              <w:rPr>
                <w:rFonts w:ascii="Arial Narrow" w:hAnsi="Arial Narrow"/>
                <w:sz w:val="20"/>
                <w:szCs w:val="20"/>
              </w:rPr>
            </w:pPr>
            <w:r>
              <w:rPr>
                <w:rFonts w:ascii="Arial Narrow" w:hAnsi="Arial Narrow"/>
                <w:sz w:val="20"/>
                <w:szCs w:val="20"/>
              </w:rPr>
              <w:t>I</w:t>
            </w:r>
            <w:r w:rsidRPr="00254243">
              <w:rPr>
                <w:rFonts w:ascii="Arial Narrow" w:hAnsi="Arial Narrow"/>
                <w:sz w:val="20"/>
                <w:szCs w:val="20"/>
              </w:rPr>
              <w:t xml:space="preserve">ncrease </w:t>
            </w:r>
            <w:r>
              <w:rPr>
                <w:rFonts w:ascii="Arial Narrow" w:hAnsi="Arial Narrow"/>
                <w:sz w:val="20"/>
                <w:szCs w:val="20"/>
              </w:rPr>
              <w:t xml:space="preserve">the </w:t>
            </w:r>
            <w:r w:rsidRPr="00254243">
              <w:rPr>
                <w:rFonts w:ascii="Arial Narrow" w:hAnsi="Arial Narrow"/>
                <w:sz w:val="20"/>
                <w:szCs w:val="20"/>
              </w:rPr>
              <w:t>opportunities for students to have a voice in curriculum design using Quality processes and procedures</w:t>
            </w:r>
          </w:p>
          <w:p w14:paraId="59A866D3" w14:textId="77777777" w:rsidR="00367DAB" w:rsidRPr="00BA77E8" w:rsidRDefault="00367DAB" w:rsidP="00254243">
            <w:pPr>
              <w:pStyle w:val="PlainText"/>
              <w:rPr>
                <w:rFonts w:ascii="Arial Narrow" w:hAnsi="Arial Narrow"/>
                <w:szCs w:val="20"/>
              </w:rPr>
            </w:pPr>
          </w:p>
          <w:p w14:paraId="2C7D8631" w14:textId="77777777" w:rsidR="00254243" w:rsidRPr="00254243" w:rsidRDefault="00254243" w:rsidP="00254243">
            <w:pPr>
              <w:spacing w:after="0" w:line="240" w:lineRule="auto"/>
              <w:rPr>
                <w:rFonts w:ascii="Arial Narrow" w:hAnsi="Arial Narrow"/>
                <w:color w:val="auto"/>
                <w:sz w:val="20"/>
                <w:szCs w:val="20"/>
              </w:rPr>
            </w:pPr>
            <w:r w:rsidRPr="00254243">
              <w:rPr>
                <w:rFonts w:ascii="Arial Narrow" w:hAnsi="Arial Narrow"/>
                <w:color w:val="auto"/>
                <w:sz w:val="20"/>
                <w:szCs w:val="20"/>
              </w:rPr>
              <w:t>All teaching staff to develop a deep understanding of the need to differentiate the curriculum to en</w:t>
            </w:r>
            <w:r w:rsidR="00BA77E8">
              <w:rPr>
                <w:rFonts w:ascii="Arial Narrow" w:hAnsi="Arial Narrow"/>
                <w:color w:val="auto"/>
                <w:sz w:val="20"/>
                <w:szCs w:val="20"/>
              </w:rPr>
              <w:t>gage all students appropriately</w:t>
            </w:r>
          </w:p>
          <w:p w14:paraId="6691E1F6" w14:textId="77777777" w:rsidR="00C060CE" w:rsidRPr="00BA77E8" w:rsidRDefault="00C060CE" w:rsidP="00254243">
            <w:pPr>
              <w:spacing w:after="0" w:line="240" w:lineRule="auto"/>
              <w:rPr>
                <w:rFonts w:ascii="Arial Narrow" w:hAnsi="Arial Narrow"/>
                <w:color w:val="auto"/>
                <w:sz w:val="24"/>
                <w:szCs w:val="20"/>
              </w:rPr>
            </w:pPr>
          </w:p>
          <w:p w14:paraId="0596843F" w14:textId="77777777" w:rsidR="00254243" w:rsidRDefault="00254243" w:rsidP="001F3197">
            <w:pPr>
              <w:pStyle w:val="PlainText"/>
              <w:rPr>
                <w:rFonts w:ascii="Arial Narrow" w:hAnsi="Arial Narrow"/>
                <w:sz w:val="20"/>
                <w:szCs w:val="20"/>
              </w:rPr>
            </w:pPr>
            <w:r w:rsidRPr="009F6604">
              <w:rPr>
                <w:rFonts w:ascii="Arial Narrow" w:hAnsi="Arial Narrow"/>
                <w:sz w:val="20"/>
                <w:szCs w:val="20"/>
              </w:rPr>
              <w:t xml:space="preserve">Support students </w:t>
            </w:r>
            <w:r w:rsidR="009B3E62">
              <w:rPr>
                <w:rFonts w:ascii="Arial Narrow" w:hAnsi="Arial Narrow"/>
                <w:sz w:val="20"/>
                <w:szCs w:val="20"/>
              </w:rPr>
              <w:t>and scaffold their</w:t>
            </w:r>
            <w:r w:rsidRPr="009F6604">
              <w:rPr>
                <w:rFonts w:ascii="Arial Narrow" w:hAnsi="Arial Narrow"/>
                <w:sz w:val="20"/>
                <w:szCs w:val="20"/>
              </w:rPr>
              <w:t xml:space="preserve"> social development and transi</w:t>
            </w:r>
            <w:r w:rsidR="00BA77E8">
              <w:rPr>
                <w:rFonts w:ascii="Arial Narrow" w:hAnsi="Arial Narrow"/>
                <w:sz w:val="20"/>
                <w:szCs w:val="20"/>
              </w:rPr>
              <w:t>tion throughout their schooling</w:t>
            </w:r>
            <w:r w:rsidRPr="009F6604">
              <w:rPr>
                <w:rFonts w:ascii="Arial Narrow" w:hAnsi="Arial Narrow"/>
                <w:sz w:val="20"/>
                <w:szCs w:val="20"/>
              </w:rPr>
              <w:t xml:space="preserve"> </w:t>
            </w:r>
          </w:p>
          <w:p w14:paraId="7A5C0B3F" w14:textId="77777777" w:rsidR="002E312A" w:rsidRPr="00BA77E8" w:rsidRDefault="002E312A" w:rsidP="00254243">
            <w:pPr>
              <w:spacing w:after="0" w:line="240" w:lineRule="auto"/>
              <w:rPr>
                <w:rFonts w:ascii="Arial Narrow" w:hAnsi="Arial Narrow"/>
                <w:color w:val="auto"/>
                <w:sz w:val="26"/>
                <w:szCs w:val="20"/>
              </w:rPr>
            </w:pPr>
          </w:p>
          <w:p w14:paraId="38287017" w14:textId="77777777" w:rsidR="001B2CF8" w:rsidRPr="000E2A2E" w:rsidRDefault="00254243" w:rsidP="009E1CBA">
            <w:pPr>
              <w:spacing w:after="0" w:line="240" w:lineRule="auto"/>
              <w:rPr>
                <w:rFonts w:ascii="Arial Narrow" w:hAnsi="Arial Narrow"/>
                <w:color w:val="auto"/>
                <w:sz w:val="20"/>
                <w:szCs w:val="20"/>
              </w:rPr>
            </w:pPr>
            <w:r w:rsidRPr="00254243">
              <w:rPr>
                <w:rFonts w:ascii="Arial Narrow" w:hAnsi="Arial Narrow"/>
                <w:color w:val="auto"/>
                <w:sz w:val="20"/>
                <w:szCs w:val="20"/>
              </w:rPr>
              <w:t xml:space="preserve">Review and improve our Student Engagement and Wellbeing Policy </w:t>
            </w:r>
          </w:p>
        </w:tc>
        <w:tc>
          <w:tcPr>
            <w:tcW w:w="5670" w:type="dxa"/>
            <w:tcBorders>
              <w:bottom w:val="single" w:sz="4" w:space="0" w:color="auto"/>
            </w:tcBorders>
            <w:shd w:val="clear" w:color="auto" w:fill="auto"/>
          </w:tcPr>
          <w:p w14:paraId="0260F41B" w14:textId="77777777" w:rsidR="00254243" w:rsidRPr="00254243" w:rsidRDefault="00254243" w:rsidP="00254243">
            <w:pPr>
              <w:pStyle w:val="ListParagraph"/>
              <w:spacing w:after="0" w:line="240" w:lineRule="auto"/>
              <w:ind w:left="360"/>
              <w:rPr>
                <w:rFonts w:ascii="Verdana" w:hAnsi="Verdana"/>
              </w:rPr>
            </w:pPr>
          </w:p>
          <w:p w14:paraId="5C8169CD" w14:textId="77777777" w:rsidR="00355FBD" w:rsidRPr="00367DAB" w:rsidRDefault="00355FBD" w:rsidP="00254243">
            <w:pPr>
              <w:pStyle w:val="ListParagraph"/>
              <w:numPr>
                <w:ilvl w:val="0"/>
                <w:numId w:val="23"/>
              </w:numPr>
              <w:spacing w:after="0" w:line="240" w:lineRule="auto"/>
              <w:rPr>
                <w:rFonts w:ascii="Arial Narrow" w:hAnsi="Arial Narrow"/>
                <w:sz w:val="20"/>
                <w:szCs w:val="20"/>
              </w:rPr>
            </w:pPr>
            <w:r w:rsidRPr="00367DAB">
              <w:rPr>
                <w:rFonts w:ascii="Arial Narrow" w:hAnsi="Arial Narrow"/>
                <w:sz w:val="20"/>
                <w:szCs w:val="20"/>
                <w:lang w:val="en-US"/>
              </w:rPr>
              <w:t>Involve students in regular focus groups to discuss issues relevant to their engagement and wellbeing</w:t>
            </w:r>
            <w:r w:rsidRPr="00367DAB">
              <w:rPr>
                <w:rFonts w:ascii="Arial Narrow" w:hAnsi="Arial Narrow"/>
                <w:sz w:val="20"/>
                <w:szCs w:val="20"/>
              </w:rPr>
              <w:t xml:space="preserve"> </w:t>
            </w:r>
          </w:p>
          <w:p w14:paraId="6BC4CDF1" w14:textId="77777777" w:rsidR="00AC1309" w:rsidRDefault="00AC1309" w:rsidP="00AC1309">
            <w:pPr>
              <w:pStyle w:val="ListParagraph"/>
              <w:numPr>
                <w:ilvl w:val="0"/>
                <w:numId w:val="23"/>
              </w:numPr>
              <w:spacing w:after="0" w:line="240" w:lineRule="auto"/>
              <w:rPr>
                <w:rFonts w:ascii="Arial Narrow" w:hAnsi="Arial Narrow"/>
                <w:sz w:val="20"/>
                <w:szCs w:val="20"/>
              </w:rPr>
            </w:pPr>
            <w:r>
              <w:rPr>
                <w:rFonts w:ascii="Arial Narrow" w:hAnsi="Arial Narrow"/>
                <w:sz w:val="20"/>
                <w:szCs w:val="20"/>
              </w:rPr>
              <w:t>Implement Quality with increased relevancy</w:t>
            </w:r>
            <w:r w:rsidRPr="00367DAB">
              <w:rPr>
                <w:rFonts w:ascii="Arial Narrow" w:hAnsi="Arial Narrow"/>
                <w:sz w:val="20"/>
                <w:szCs w:val="20"/>
              </w:rPr>
              <w:t xml:space="preserve"> </w:t>
            </w:r>
            <w:r>
              <w:rPr>
                <w:rFonts w:ascii="Arial Narrow" w:hAnsi="Arial Narrow"/>
                <w:sz w:val="20"/>
                <w:szCs w:val="20"/>
              </w:rPr>
              <w:t xml:space="preserve">so that it is </w:t>
            </w:r>
            <w:r w:rsidRPr="0009186A">
              <w:rPr>
                <w:rFonts w:ascii="Arial Narrow" w:hAnsi="Arial Narrow"/>
                <w:sz w:val="20"/>
                <w:szCs w:val="20"/>
              </w:rPr>
              <w:t>seamless</w:t>
            </w:r>
            <w:r w:rsidR="00FA236F" w:rsidRPr="0009186A">
              <w:rPr>
                <w:rFonts w:ascii="Arial Narrow" w:hAnsi="Arial Narrow"/>
                <w:sz w:val="20"/>
                <w:szCs w:val="20"/>
              </w:rPr>
              <w:t>ly</w:t>
            </w:r>
            <w:r>
              <w:rPr>
                <w:rFonts w:ascii="Arial Narrow" w:hAnsi="Arial Narrow"/>
                <w:sz w:val="20"/>
                <w:szCs w:val="20"/>
              </w:rPr>
              <w:t xml:space="preserve"> embedded in the classroom program </w:t>
            </w:r>
          </w:p>
          <w:p w14:paraId="781D79AE" w14:textId="77777777" w:rsidR="00406EA1" w:rsidRPr="00AC1309" w:rsidRDefault="00406EA1" w:rsidP="00AC1309">
            <w:pPr>
              <w:spacing w:after="0" w:line="240" w:lineRule="auto"/>
              <w:rPr>
                <w:rFonts w:ascii="Arial Narrow" w:hAnsi="Arial Narrow"/>
                <w:sz w:val="20"/>
                <w:szCs w:val="20"/>
              </w:rPr>
            </w:pPr>
          </w:p>
          <w:p w14:paraId="1DD1EE0A" w14:textId="77777777" w:rsidR="00AC1309" w:rsidRPr="00367DAB" w:rsidRDefault="00AC1309" w:rsidP="00AC1309">
            <w:pPr>
              <w:pStyle w:val="ListParagraph"/>
              <w:numPr>
                <w:ilvl w:val="0"/>
                <w:numId w:val="23"/>
              </w:numPr>
              <w:spacing w:after="0" w:line="240" w:lineRule="auto"/>
              <w:rPr>
                <w:rFonts w:ascii="Arial Narrow" w:hAnsi="Arial Narrow"/>
                <w:sz w:val="20"/>
                <w:szCs w:val="20"/>
              </w:rPr>
            </w:pPr>
            <w:r>
              <w:rPr>
                <w:rFonts w:ascii="Arial Narrow" w:hAnsi="Arial Narrow"/>
                <w:sz w:val="20"/>
                <w:szCs w:val="20"/>
              </w:rPr>
              <w:t xml:space="preserve">Quality processes and procedures such as </w:t>
            </w:r>
            <w:r w:rsidRPr="00367DAB">
              <w:rPr>
                <w:rFonts w:ascii="Arial Narrow" w:hAnsi="Arial Narrow"/>
                <w:sz w:val="20"/>
                <w:szCs w:val="20"/>
              </w:rPr>
              <w:t>class meetings</w:t>
            </w:r>
          </w:p>
          <w:p w14:paraId="19A5C9C8" w14:textId="77777777" w:rsidR="00254243" w:rsidRDefault="00254243" w:rsidP="00254243">
            <w:pPr>
              <w:pStyle w:val="ListParagraph"/>
              <w:numPr>
                <w:ilvl w:val="0"/>
                <w:numId w:val="23"/>
              </w:numPr>
              <w:spacing w:after="0" w:line="240" w:lineRule="auto"/>
              <w:rPr>
                <w:rFonts w:ascii="Arial Narrow" w:hAnsi="Arial Narrow"/>
                <w:sz w:val="20"/>
                <w:szCs w:val="20"/>
              </w:rPr>
            </w:pPr>
            <w:r w:rsidRPr="00367DAB">
              <w:rPr>
                <w:rFonts w:ascii="Arial Narrow" w:hAnsi="Arial Narrow"/>
                <w:sz w:val="20"/>
                <w:szCs w:val="20"/>
              </w:rPr>
              <w:t xml:space="preserve">Quality Beginning program- review and improve to ensure it is developmental </w:t>
            </w:r>
          </w:p>
          <w:p w14:paraId="083AB076" w14:textId="77777777" w:rsidR="00672840" w:rsidRPr="00367DAB" w:rsidRDefault="00672840" w:rsidP="00672840">
            <w:pPr>
              <w:pStyle w:val="ListParagraph"/>
              <w:spacing w:after="0" w:line="240" w:lineRule="auto"/>
              <w:ind w:left="360"/>
              <w:rPr>
                <w:rFonts w:ascii="Arial Narrow" w:hAnsi="Arial Narrow"/>
                <w:sz w:val="20"/>
                <w:szCs w:val="20"/>
              </w:rPr>
            </w:pPr>
          </w:p>
          <w:p w14:paraId="4E905830" w14:textId="77777777" w:rsidR="00BA77E8" w:rsidRPr="00BA77E8" w:rsidRDefault="005811A6" w:rsidP="00BA77E8">
            <w:pPr>
              <w:pStyle w:val="ListParagraph"/>
              <w:numPr>
                <w:ilvl w:val="0"/>
                <w:numId w:val="23"/>
              </w:numPr>
              <w:rPr>
                <w:rFonts w:ascii="Calibri" w:hAnsi="Calibri"/>
                <w:sz w:val="21"/>
                <w:szCs w:val="21"/>
              </w:rPr>
            </w:pPr>
            <w:r w:rsidRPr="00406EA1">
              <w:rPr>
                <w:rFonts w:ascii="Arial Narrow" w:hAnsi="Arial Narrow"/>
                <w:sz w:val="20"/>
                <w:szCs w:val="20"/>
                <w:lang w:val="en-US"/>
              </w:rPr>
              <w:t xml:space="preserve">Implement Professional Learning on differentiation of the curriculum to address need to </w:t>
            </w:r>
            <w:r w:rsidRPr="003D4AE6">
              <w:rPr>
                <w:rFonts w:ascii="Arial Narrow" w:hAnsi="Arial Narrow"/>
                <w:sz w:val="20"/>
                <w:szCs w:val="20"/>
                <w:lang w:val="en-US"/>
              </w:rPr>
              <w:t xml:space="preserve">engage students </w:t>
            </w:r>
          </w:p>
          <w:p w14:paraId="1294018E" w14:textId="77777777" w:rsidR="00BA77E8" w:rsidRPr="00BA77E8" w:rsidRDefault="00BA77E8" w:rsidP="00BA77E8">
            <w:pPr>
              <w:pStyle w:val="ListParagraph"/>
              <w:ind w:left="360"/>
              <w:rPr>
                <w:rFonts w:ascii="Calibri" w:hAnsi="Calibri"/>
                <w:sz w:val="15"/>
                <w:szCs w:val="21"/>
              </w:rPr>
            </w:pPr>
          </w:p>
          <w:p w14:paraId="530C6F70" w14:textId="77777777" w:rsidR="002E312A" w:rsidRPr="003D4AE6" w:rsidRDefault="002E312A" w:rsidP="002E312A">
            <w:pPr>
              <w:pStyle w:val="PlainText"/>
              <w:numPr>
                <w:ilvl w:val="0"/>
                <w:numId w:val="23"/>
              </w:numPr>
              <w:rPr>
                <w:rFonts w:ascii="Arial Narrow" w:hAnsi="Arial Narrow"/>
                <w:sz w:val="20"/>
                <w:szCs w:val="20"/>
              </w:rPr>
            </w:pPr>
            <w:r w:rsidRPr="003D4AE6">
              <w:rPr>
                <w:rFonts w:ascii="Arial Narrow" w:hAnsi="Arial Narrow"/>
                <w:sz w:val="20"/>
                <w:szCs w:val="20"/>
              </w:rPr>
              <w:t>Implement</w:t>
            </w:r>
            <w:r w:rsidR="00A37EFF" w:rsidRPr="003D4AE6">
              <w:rPr>
                <w:rFonts w:ascii="Arial Narrow" w:hAnsi="Arial Narrow"/>
                <w:sz w:val="20"/>
                <w:szCs w:val="20"/>
              </w:rPr>
              <w:t xml:space="preserve"> </w:t>
            </w:r>
            <w:r w:rsidR="009F6604" w:rsidRPr="003D4AE6">
              <w:rPr>
                <w:rFonts w:ascii="Arial Narrow" w:hAnsi="Arial Narrow"/>
                <w:sz w:val="20"/>
                <w:szCs w:val="20"/>
              </w:rPr>
              <w:t xml:space="preserve">and integrate </w:t>
            </w:r>
            <w:r w:rsidR="00A37EFF" w:rsidRPr="003D4AE6">
              <w:rPr>
                <w:rFonts w:ascii="Arial Narrow" w:hAnsi="Arial Narrow"/>
                <w:sz w:val="20"/>
                <w:szCs w:val="20"/>
              </w:rPr>
              <w:t xml:space="preserve">programs </w:t>
            </w:r>
            <w:r w:rsidR="009F6604" w:rsidRPr="003D4AE6">
              <w:rPr>
                <w:rFonts w:ascii="Arial Narrow" w:hAnsi="Arial Narrow"/>
                <w:sz w:val="20"/>
                <w:szCs w:val="20"/>
              </w:rPr>
              <w:t xml:space="preserve">within the curriculum </w:t>
            </w:r>
            <w:r w:rsidR="00A37EFF" w:rsidRPr="003D4AE6">
              <w:rPr>
                <w:rFonts w:ascii="Arial Narrow" w:hAnsi="Arial Narrow"/>
                <w:sz w:val="20"/>
                <w:szCs w:val="20"/>
              </w:rPr>
              <w:t xml:space="preserve">that support students in developing their </w:t>
            </w:r>
            <w:r w:rsidRPr="003D4AE6">
              <w:rPr>
                <w:rFonts w:ascii="Arial Narrow" w:hAnsi="Arial Narrow"/>
                <w:sz w:val="20"/>
                <w:szCs w:val="20"/>
              </w:rPr>
              <w:t xml:space="preserve">engagement </w:t>
            </w:r>
          </w:p>
          <w:p w14:paraId="1F1C0723" w14:textId="77777777" w:rsidR="002E312A" w:rsidRDefault="002E312A" w:rsidP="00BA77E8">
            <w:pPr>
              <w:pStyle w:val="PlainText"/>
              <w:numPr>
                <w:ilvl w:val="0"/>
                <w:numId w:val="23"/>
              </w:numPr>
              <w:rPr>
                <w:rFonts w:ascii="Arial Narrow" w:hAnsi="Arial Narrow"/>
                <w:sz w:val="20"/>
                <w:szCs w:val="20"/>
              </w:rPr>
            </w:pPr>
            <w:r w:rsidRPr="003D4AE6">
              <w:rPr>
                <w:rFonts w:ascii="Arial Narrow" w:hAnsi="Arial Narrow"/>
                <w:sz w:val="20"/>
                <w:szCs w:val="20"/>
              </w:rPr>
              <w:t>Continue school wide transition program</w:t>
            </w:r>
          </w:p>
          <w:p w14:paraId="114A8F54" w14:textId="77777777" w:rsidR="00BA77E8" w:rsidRPr="00BA77E8" w:rsidRDefault="00BA77E8" w:rsidP="00BA77E8">
            <w:pPr>
              <w:pStyle w:val="PlainText"/>
              <w:ind w:left="360"/>
              <w:rPr>
                <w:rFonts w:ascii="Arial Narrow" w:hAnsi="Arial Narrow"/>
                <w:sz w:val="20"/>
                <w:szCs w:val="20"/>
              </w:rPr>
            </w:pPr>
          </w:p>
          <w:p w14:paraId="7469332C" w14:textId="77777777" w:rsidR="001B2CF8" w:rsidRPr="00B86B01" w:rsidRDefault="00254243" w:rsidP="00BA77E8">
            <w:pPr>
              <w:pStyle w:val="ListParagraph"/>
              <w:numPr>
                <w:ilvl w:val="0"/>
                <w:numId w:val="23"/>
              </w:numPr>
              <w:spacing w:after="0" w:line="240" w:lineRule="auto"/>
            </w:pPr>
            <w:r w:rsidRPr="003D4AE6">
              <w:rPr>
                <w:rFonts w:ascii="Arial Narrow" w:hAnsi="Arial Narrow"/>
                <w:sz w:val="20"/>
                <w:szCs w:val="20"/>
              </w:rPr>
              <w:t>Identify the current processes and protocols and document as part of the Student Engagement and Wellbeing Policy</w:t>
            </w:r>
            <w:r w:rsidR="00B8226C" w:rsidRPr="003D4AE6">
              <w:rPr>
                <w:rFonts w:ascii="Arial Narrow" w:hAnsi="Arial Narrow"/>
                <w:sz w:val="20"/>
                <w:szCs w:val="20"/>
              </w:rPr>
              <w:t xml:space="preserve"> </w:t>
            </w:r>
          </w:p>
        </w:tc>
        <w:tc>
          <w:tcPr>
            <w:tcW w:w="5670" w:type="dxa"/>
            <w:tcBorders>
              <w:bottom w:val="single" w:sz="4" w:space="0" w:color="auto"/>
            </w:tcBorders>
            <w:shd w:val="clear" w:color="auto" w:fill="auto"/>
          </w:tcPr>
          <w:p w14:paraId="02DD1EE4" w14:textId="77777777" w:rsidR="000B3A19" w:rsidRPr="003D4AE6" w:rsidRDefault="000B3A19" w:rsidP="000B3A19">
            <w:pPr>
              <w:pStyle w:val="ListParagraph"/>
              <w:spacing w:after="0" w:line="240" w:lineRule="auto"/>
              <w:ind w:left="360"/>
            </w:pPr>
          </w:p>
          <w:p w14:paraId="77F6C6B3" w14:textId="77777777" w:rsidR="00D67D8E" w:rsidRPr="003D4AE6" w:rsidRDefault="00D67D8E" w:rsidP="00D67D8E">
            <w:pPr>
              <w:pStyle w:val="ListParagraph"/>
              <w:numPr>
                <w:ilvl w:val="0"/>
                <w:numId w:val="23"/>
              </w:numPr>
              <w:spacing w:after="0" w:line="240" w:lineRule="auto"/>
              <w:rPr>
                <w:rFonts w:ascii="Arial Narrow" w:hAnsi="Arial Narrow"/>
                <w:sz w:val="20"/>
                <w:szCs w:val="20"/>
              </w:rPr>
            </w:pPr>
            <w:r w:rsidRPr="003D4AE6">
              <w:rPr>
                <w:rFonts w:ascii="Arial Narrow" w:hAnsi="Arial Narrow"/>
                <w:sz w:val="20"/>
                <w:szCs w:val="20"/>
                <w:lang w:val="en-US"/>
              </w:rPr>
              <w:t xml:space="preserve">Input from focus groups considered </w:t>
            </w:r>
          </w:p>
          <w:p w14:paraId="5131B1DF" w14:textId="77777777" w:rsidR="00672840" w:rsidRPr="003D4AE6" w:rsidRDefault="00672840" w:rsidP="00672840">
            <w:pPr>
              <w:pStyle w:val="ListParagraph"/>
              <w:numPr>
                <w:ilvl w:val="0"/>
                <w:numId w:val="23"/>
              </w:numPr>
              <w:spacing w:after="0" w:line="240" w:lineRule="auto"/>
              <w:rPr>
                <w:rFonts w:ascii="Arial Narrow" w:hAnsi="Arial Narrow"/>
                <w:sz w:val="20"/>
                <w:szCs w:val="20"/>
              </w:rPr>
            </w:pPr>
            <w:r w:rsidRPr="003D4AE6">
              <w:rPr>
                <w:rFonts w:ascii="Arial Narrow" w:hAnsi="Arial Narrow"/>
                <w:sz w:val="20"/>
                <w:szCs w:val="20"/>
              </w:rPr>
              <w:t>Improved use of Quality as a driving</w:t>
            </w:r>
            <w:r w:rsidR="00FA236F" w:rsidRPr="003D4AE6">
              <w:rPr>
                <w:rFonts w:ascii="Arial Narrow" w:hAnsi="Arial Narrow"/>
                <w:sz w:val="20"/>
                <w:szCs w:val="20"/>
              </w:rPr>
              <w:t xml:space="preserve"> force in the development of</w:t>
            </w:r>
            <w:r w:rsidRPr="003D4AE6">
              <w:rPr>
                <w:rFonts w:ascii="Arial Narrow" w:hAnsi="Arial Narrow"/>
                <w:sz w:val="20"/>
                <w:szCs w:val="20"/>
              </w:rPr>
              <w:t xml:space="preserve"> behavioural, emotional and cognitive engagement of students in all </w:t>
            </w:r>
            <w:r w:rsidR="00FA236F" w:rsidRPr="003D4AE6">
              <w:rPr>
                <w:rFonts w:ascii="Arial Narrow" w:hAnsi="Arial Narrow"/>
                <w:sz w:val="20"/>
                <w:szCs w:val="20"/>
              </w:rPr>
              <w:t>class</w:t>
            </w:r>
            <w:r w:rsidRPr="003D4AE6">
              <w:rPr>
                <w:rFonts w:ascii="Arial Narrow" w:hAnsi="Arial Narrow"/>
                <w:sz w:val="20"/>
                <w:szCs w:val="20"/>
              </w:rPr>
              <w:t>rooms and the playground</w:t>
            </w:r>
          </w:p>
          <w:p w14:paraId="7A8197B1" w14:textId="77777777" w:rsidR="00D67D8E" w:rsidRPr="003D4AE6" w:rsidRDefault="00D67D8E" w:rsidP="00D67D8E">
            <w:pPr>
              <w:spacing w:after="0" w:line="240" w:lineRule="auto"/>
              <w:rPr>
                <w:rFonts w:ascii="Arial Narrow" w:hAnsi="Arial Narrow"/>
                <w:color w:val="auto"/>
                <w:sz w:val="20"/>
                <w:szCs w:val="20"/>
              </w:rPr>
            </w:pPr>
          </w:p>
          <w:p w14:paraId="58A55FC7" w14:textId="77777777" w:rsidR="00254243" w:rsidRPr="003D4AE6" w:rsidRDefault="00254243" w:rsidP="00FA236F">
            <w:pPr>
              <w:pStyle w:val="ListParagraph"/>
              <w:numPr>
                <w:ilvl w:val="0"/>
                <w:numId w:val="23"/>
              </w:numPr>
              <w:spacing w:after="0" w:line="240" w:lineRule="auto"/>
              <w:rPr>
                <w:rFonts w:ascii="Arial Narrow" w:hAnsi="Arial Narrow"/>
                <w:sz w:val="20"/>
                <w:szCs w:val="20"/>
              </w:rPr>
            </w:pPr>
            <w:r w:rsidRPr="003D4AE6">
              <w:rPr>
                <w:rFonts w:ascii="Arial Narrow" w:hAnsi="Arial Narrow"/>
                <w:sz w:val="20"/>
                <w:szCs w:val="20"/>
              </w:rPr>
              <w:t xml:space="preserve">Consistency in living by and modelling the values </w:t>
            </w:r>
          </w:p>
          <w:p w14:paraId="5B584682" w14:textId="77777777" w:rsidR="009F693B" w:rsidRPr="003D4AE6" w:rsidRDefault="00FA236F" w:rsidP="00FA236F">
            <w:pPr>
              <w:pStyle w:val="ListParagraph"/>
              <w:numPr>
                <w:ilvl w:val="0"/>
                <w:numId w:val="23"/>
              </w:numPr>
              <w:spacing w:after="0" w:line="240" w:lineRule="auto"/>
              <w:rPr>
                <w:rFonts w:ascii="Arial Narrow" w:hAnsi="Arial Narrow"/>
                <w:sz w:val="20"/>
                <w:szCs w:val="20"/>
              </w:rPr>
            </w:pPr>
            <w:r w:rsidRPr="003D4AE6">
              <w:rPr>
                <w:rFonts w:ascii="Arial Narrow" w:hAnsi="Arial Narrow"/>
                <w:sz w:val="20"/>
                <w:szCs w:val="20"/>
              </w:rPr>
              <w:t xml:space="preserve">Weekly </w:t>
            </w:r>
            <w:r w:rsidR="00806C3A" w:rsidRPr="003D4AE6">
              <w:rPr>
                <w:rFonts w:ascii="Arial Narrow" w:hAnsi="Arial Narrow"/>
                <w:sz w:val="20"/>
                <w:szCs w:val="20"/>
              </w:rPr>
              <w:t xml:space="preserve">class meetings </w:t>
            </w:r>
            <w:r w:rsidRPr="003D4AE6">
              <w:rPr>
                <w:rFonts w:ascii="Arial Narrow" w:hAnsi="Arial Narrow"/>
                <w:sz w:val="20"/>
                <w:szCs w:val="20"/>
              </w:rPr>
              <w:t>that drive the use of Quality</w:t>
            </w:r>
            <w:r w:rsidR="008174C2" w:rsidRPr="003D4AE6">
              <w:rPr>
                <w:rFonts w:ascii="Arial Narrow" w:hAnsi="Arial Narrow"/>
                <w:sz w:val="20"/>
                <w:szCs w:val="20"/>
              </w:rPr>
              <w:t xml:space="preserve"> and student led (where appropriate)</w:t>
            </w:r>
          </w:p>
          <w:p w14:paraId="6495D4AC" w14:textId="77777777" w:rsidR="008F2F55" w:rsidRPr="003D4AE6" w:rsidRDefault="008F2F55" w:rsidP="009F693B">
            <w:pPr>
              <w:pStyle w:val="Table-Entry"/>
              <w:tabs>
                <w:tab w:val="clear" w:pos="205"/>
                <w:tab w:val="left" w:pos="-358"/>
                <w:tab w:val="left" w:pos="297"/>
                <w:tab w:val="right" w:pos="8640"/>
              </w:tabs>
              <w:rPr>
                <w:rFonts w:ascii="Arial Narrow" w:hAnsi="Arial Narrow"/>
                <w:color w:val="auto"/>
                <w:sz w:val="20"/>
                <w:szCs w:val="20"/>
              </w:rPr>
            </w:pPr>
          </w:p>
          <w:p w14:paraId="630CB674" w14:textId="77777777" w:rsidR="008F2F55" w:rsidRPr="003D4AE6" w:rsidRDefault="00B8226C" w:rsidP="00406EA1">
            <w:pPr>
              <w:pStyle w:val="Table-Entry"/>
              <w:numPr>
                <w:ilvl w:val="0"/>
                <w:numId w:val="23"/>
              </w:numPr>
              <w:tabs>
                <w:tab w:val="clear" w:pos="205"/>
                <w:tab w:val="left" w:pos="-358"/>
                <w:tab w:val="left" w:pos="297"/>
                <w:tab w:val="right" w:pos="8640"/>
              </w:tabs>
              <w:rPr>
                <w:rFonts w:ascii="Arial Narrow" w:hAnsi="Arial Narrow"/>
                <w:color w:val="auto"/>
                <w:sz w:val="20"/>
                <w:szCs w:val="20"/>
              </w:rPr>
            </w:pPr>
            <w:r w:rsidRPr="003D4AE6">
              <w:rPr>
                <w:rFonts w:ascii="Arial Narrow" w:hAnsi="Arial Narrow"/>
                <w:color w:val="auto"/>
                <w:sz w:val="20"/>
                <w:szCs w:val="20"/>
              </w:rPr>
              <w:t>Implementation of successful strategies explore</w:t>
            </w:r>
            <w:r w:rsidR="00406EA1" w:rsidRPr="003D4AE6">
              <w:rPr>
                <w:rFonts w:ascii="Arial Narrow" w:hAnsi="Arial Narrow"/>
                <w:color w:val="auto"/>
                <w:sz w:val="20"/>
                <w:szCs w:val="20"/>
              </w:rPr>
              <w:t>d</w:t>
            </w:r>
            <w:r w:rsidRPr="003D4AE6">
              <w:rPr>
                <w:rFonts w:ascii="Arial Narrow" w:hAnsi="Arial Narrow"/>
                <w:color w:val="auto"/>
                <w:sz w:val="20"/>
                <w:szCs w:val="20"/>
              </w:rPr>
              <w:t xml:space="preserve"> through REAP </w:t>
            </w:r>
          </w:p>
          <w:p w14:paraId="79C07686" w14:textId="77777777" w:rsidR="008F2F55" w:rsidRDefault="008F2F55" w:rsidP="009F693B">
            <w:pPr>
              <w:pStyle w:val="Table-Entry"/>
              <w:tabs>
                <w:tab w:val="clear" w:pos="205"/>
                <w:tab w:val="left" w:pos="-358"/>
                <w:tab w:val="left" w:pos="297"/>
                <w:tab w:val="right" w:pos="8640"/>
              </w:tabs>
              <w:rPr>
                <w:rFonts w:ascii="Arial Narrow" w:hAnsi="Arial Narrow"/>
                <w:color w:val="auto"/>
                <w:sz w:val="20"/>
                <w:szCs w:val="20"/>
              </w:rPr>
            </w:pPr>
          </w:p>
          <w:p w14:paraId="678FF295" w14:textId="77777777" w:rsidR="00DE0AAE" w:rsidRPr="003D4AE6" w:rsidRDefault="00DE0AAE" w:rsidP="009F693B">
            <w:pPr>
              <w:pStyle w:val="Table-Entry"/>
              <w:tabs>
                <w:tab w:val="clear" w:pos="205"/>
                <w:tab w:val="left" w:pos="-358"/>
                <w:tab w:val="left" w:pos="297"/>
                <w:tab w:val="right" w:pos="8640"/>
              </w:tabs>
              <w:rPr>
                <w:rFonts w:ascii="Arial Narrow" w:hAnsi="Arial Narrow"/>
                <w:color w:val="auto"/>
                <w:sz w:val="20"/>
                <w:szCs w:val="20"/>
              </w:rPr>
            </w:pPr>
          </w:p>
          <w:p w14:paraId="185A1A5E" w14:textId="77777777" w:rsidR="00BA77E8" w:rsidRPr="003D4AE6" w:rsidRDefault="00BA77E8" w:rsidP="009F693B">
            <w:pPr>
              <w:pStyle w:val="Table-Entry"/>
              <w:tabs>
                <w:tab w:val="clear" w:pos="205"/>
                <w:tab w:val="left" w:pos="-358"/>
                <w:tab w:val="left" w:pos="297"/>
                <w:tab w:val="right" w:pos="8640"/>
              </w:tabs>
              <w:rPr>
                <w:rFonts w:ascii="Arial Narrow" w:hAnsi="Arial Narrow"/>
                <w:color w:val="auto"/>
                <w:sz w:val="20"/>
                <w:szCs w:val="20"/>
              </w:rPr>
            </w:pPr>
          </w:p>
          <w:p w14:paraId="53B252A0" w14:textId="77777777" w:rsidR="008F2F55" w:rsidRPr="003D4AE6" w:rsidRDefault="008174C2" w:rsidP="009F693B">
            <w:pPr>
              <w:pStyle w:val="PlainText"/>
              <w:numPr>
                <w:ilvl w:val="0"/>
                <w:numId w:val="23"/>
              </w:numPr>
              <w:rPr>
                <w:rFonts w:ascii="Arial Narrow" w:hAnsi="Arial Narrow"/>
                <w:sz w:val="20"/>
                <w:szCs w:val="20"/>
              </w:rPr>
            </w:pPr>
            <w:r w:rsidRPr="003D4AE6">
              <w:rPr>
                <w:rFonts w:ascii="Arial Narrow" w:hAnsi="Arial Narrow"/>
                <w:sz w:val="20"/>
                <w:szCs w:val="20"/>
              </w:rPr>
              <w:t>Implementation of</w:t>
            </w:r>
            <w:r w:rsidR="008F2F55" w:rsidRPr="003D4AE6">
              <w:rPr>
                <w:rFonts w:ascii="Arial Narrow" w:hAnsi="Arial Narrow"/>
                <w:sz w:val="20"/>
                <w:szCs w:val="20"/>
              </w:rPr>
              <w:t xml:space="preserve"> targeted explicit program</w:t>
            </w:r>
            <w:r w:rsidR="00C060CE" w:rsidRPr="003D4AE6">
              <w:rPr>
                <w:rFonts w:ascii="Arial Narrow" w:hAnsi="Arial Narrow"/>
                <w:sz w:val="20"/>
                <w:szCs w:val="20"/>
              </w:rPr>
              <w:t>s</w:t>
            </w:r>
            <w:r w:rsidR="008F2F55" w:rsidRPr="003D4AE6">
              <w:rPr>
                <w:rFonts w:ascii="Arial Narrow" w:hAnsi="Arial Narrow"/>
                <w:sz w:val="20"/>
                <w:szCs w:val="20"/>
              </w:rPr>
              <w:t xml:space="preserve"> that scaffolds the GRR and supports students</w:t>
            </w:r>
            <w:r w:rsidRPr="003D4AE6">
              <w:rPr>
                <w:rFonts w:ascii="Arial Narrow" w:hAnsi="Arial Narrow"/>
                <w:sz w:val="20"/>
                <w:szCs w:val="20"/>
              </w:rPr>
              <w:t xml:space="preserve"> in the development of </w:t>
            </w:r>
            <w:r w:rsidR="00CB6A29" w:rsidRPr="003D4AE6">
              <w:rPr>
                <w:rFonts w:ascii="Arial Narrow" w:hAnsi="Arial Narrow"/>
                <w:sz w:val="20"/>
                <w:szCs w:val="20"/>
              </w:rPr>
              <w:t xml:space="preserve">personal and </w:t>
            </w:r>
            <w:r w:rsidR="008F2F55" w:rsidRPr="003D4AE6">
              <w:rPr>
                <w:rFonts w:ascii="Arial Narrow" w:hAnsi="Arial Narrow"/>
                <w:sz w:val="20"/>
                <w:szCs w:val="20"/>
              </w:rPr>
              <w:t xml:space="preserve">social </w:t>
            </w:r>
            <w:r w:rsidR="00CB6A29" w:rsidRPr="003D4AE6">
              <w:rPr>
                <w:rFonts w:ascii="Arial Narrow" w:hAnsi="Arial Narrow"/>
                <w:sz w:val="20"/>
                <w:szCs w:val="20"/>
              </w:rPr>
              <w:t>capabilities</w:t>
            </w:r>
          </w:p>
          <w:p w14:paraId="7B18B317" w14:textId="77777777" w:rsidR="00406EA1" w:rsidRDefault="00406EA1" w:rsidP="009E1CBA">
            <w:pPr>
              <w:pStyle w:val="PlainText"/>
              <w:ind w:left="360"/>
              <w:rPr>
                <w:rFonts w:ascii="Arial Narrow" w:hAnsi="Arial Narrow"/>
                <w:sz w:val="20"/>
                <w:szCs w:val="20"/>
              </w:rPr>
            </w:pPr>
          </w:p>
          <w:p w14:paraId="7D9B79EE" w14:textId="77777777" w:rsidR="001B2CF8" w:rsidRPr="003D4AE6" w:rsidRDefault="009F693B" w:rsidP="00BA77E8">
            <w:pPr>
              <w:pStyle w:val="PlainText"/>
              <w:numPr>
                <w:ilvl w:val="0"/>
                <w:numId w:val="23"/>
              </w:numPr>
              <w:rPr>
                <w:rFonts w:ascii="Verdana" w:hAnsi="Verdana"/>
              </w:rPr>
            </w:pPr>
            <w:r w:rsidRPr="003D4AE6">
              <w:rPr>
                <w:rFonts w:ascii="Arial Narrow" w:hAnsi="Arial Narrow"/>
                <w:sz w:val="20"/>
                <w:szCs w:val="20"/>
              </w:rPr>
              <w:t>Agreed processes and protocols to support successful transitions into, through and beyond the school</w:t>
            </w:r>
          </w:p>
        </w:tc>
      </w:tr>
      <w:tr w:rsidR="001B2CF8" w:rsidRPr="00844F73" w14:paraId="155EB1DF" w14:textId="77777777" w:rsidTr="001E66B7">
        <w:tc>
          <w:tcPr>
            <w:tcW w:w="3652" w:type="dxa"/>
            <w:tcBorders>
              <w:top w:val="single" w:sz="4" w:space="0" w:color="auto"/>
            </w:tcBorders>
            <w:shd w:val="clear" w:color="auto" w:fill="D9D9D9"/>
          </w:tcPr>
          <w:p w14:paraId="61B6A2AD"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2</w:t>
            </w:r>
            <w:r w:rsidR="003430BD">
              <w:rPr>
                <w:rFonts w:ascii="Verdana" w:hAnsi="Verdana"/>
                <w:b/>
                <w:color w:val="76923C"/>
                <w:sz w:val="22"/>
                <w:szCs w:val="22"/>
              </w:rPr>
              <w:t xml:space="preserve"> (2017)</w:t>
            </w:r>
          </w:p>
          <w:p w14:paraId="368BC447" w14:textId="77777777" w:rsidR="009F6604" w:rsidRDefault="009F6604" w:rsidP="009F6604">
            <w:pPr>
              <w:pStyle w:val="PlainText"/>
              <w:rPr>
                <w:rFonts w:ascii="Arial Narrow" w:hAnsi="Arial Narrow"/>
                <w:sz w:val="20"/>
                <w:szCs w:val="20"/>
              </w:rPr>
            </w:pPr>
            <w:r w:rsidRPr="008F7D48">
              <w:rPr>
                <w:rFonts w:ascii="Arial Narrow" w:hAnsi="Arial Narrow"/>
                <w:sz w:val="20"/>
                <w:szCs w:val="20"/>
              </w:rPr>
              <w:t xml:space="preserve">Create authentic opportunities for increased students input into wider aspects of school life and participation in extra curricula activities </w:t>
            </w:r>
          </w:p>
          <w:p w14:paraId="2AF5B42E" w14:textId="77777777" w:rsidR="009F6604" w:rsidRPr="00254243" w:rsidRDefault="009F6604" w:rsidP="009F6604">
            <w:pPr>
              <w:pStyle w:val="PlainText"/>
              <w:rPr>
                <w:rFonts w:ascii="Arial Narrow" w:hAnsi="Arial Narrow"/>
                <w:sz w:val="20"/>
                <w:szCs w:val="20"/>
              </w:rPr>
            </w:pPr>
          </w:p>
          <w:p w14:paraId="2F0E2121" w14:textId="77777777" w:rsidR="009F6604" w:rsidRDefault="009F6604" w:rsidP="009F6604">
            <w:pPr>
              <w:pStyle w:val="PlainText"/>
              <w:rPr>
                <w:rFonts w:ascii="Arial Narrow" w:hAnsi="Arial Narrow"/>
                <w:sz w:val="20"/>
                <w:szCs w:val="20"/>
              </w:rPr>
            </w:pPr>
            <w:r>
              <w:rPr>
                <w:rFonts w:ascii="Arial Narrow" w:hAnsi="Arial Narrow"/>
                <w:sz w:val="20"/>
                <w:szCs w:val="20"/>
              </w:rPr>
              <w:t>I</w:t>
            </w:r>
            <w:r w:rsidRPr="00254243">
              <w:rPr>
                <w:rFonts w:ascii="Arial Narrow" w:hAnsi="Arial Narrow"/>
                <w:sz w:val="20"/>
                <w:szCs w:val="20"/>
              </w:rPr>
              <w:t xml:space="preserve">ncrease </w:t>
            </w:r>
            <w:r>
              <w:rPr>
                <w:rFonts w:ascii="Arial Narrow" w:hAnsi="Arial Narrow"/>
                <w:sz w:val="20"/>
                <w:szCs w:val="20"/>
              </w:rPr>
              <w:t xml:space="preserve">the </w:t>
            </w:r>
            <w:r w:rsidRPr="00254243">
              <w:rPr>
                <w:rFonts w:ascii="Arial Narrow" w:hAnsi="Arial Narrow"/>
                <w:sz w:val="20"/>
                <w:szCs w:val="20"/>
              </w:rPr>
              <w:t>opportunities for students to have a voice in curriculum design using Quality processes and procedures</w:t>
            </w:r>
          </w:p>
          <w:p w14:paraId="4C19AF5A" w14:textId="77777777" w:rsidR="009F6604" w:rsidRDefault="009F6604" w:rsidP="009F6604">
            <w:pPr>
              <w:pStyle w:val="PlainText"/>
              <w:rPr>
                <w:rFonts w:ascii="Arial Narrow" w:hAnsi="Arial Narrow"/>
                <w:sz w:val="20"/>
                <w:szCs w:val="20"/>
              </w:rPr>
            </w:pPr>
          </w:p>
          <w:p w14:paraId="1068EAA9" w14:textId="77777777" w:rsidR="009F6604" w:rsidRPr="00254243" w:rsidRDefault="009F6604" w:rsidP="009F6604">
            <w:pPr>
              <w:spacing w:after="0" w:line="240" w:lineRule="auto"/>
              <w:rPr>
                <w:rFonts w:ascii="Arial Narrow" w:hAnsi="Arial Narrow"/>
                <w:color w:val="auto"/>
                <w:sz w:val="20"/>
                <w:szCs w:val="20"/>
              </w:rPr>
            </w:pPr>
            <w:r w:rsidRPr="00254243">
              <w:rPr>
                <w:rFonts w:ascii="Arial Narrow" w:hAnsi="Arial Narrow"/>
                <w:color w:val="auto"/>
                <w:sz w:val="20"/>
                <w:szCs w:val="20"/>
              </w:rPr>
              <w:t>All teaching staff to develop a deep understanding of the need to differentiate the curriculum to eng</w:t>
            </w:r>
            <w:r w:rsidR="00BA77E8">
              <w:rPr>
                <w:rFonts w:ascii="Arial Narrow" w:hAnsi="Arial Narrow"/>
                <w:color w:val="auto"/>
                <w:sz w:val="20"/>
                <w:szCs w:val="20"/>
              </w:rPr>
              <w:t>age all students appropriately</w:t>
            </w:r>
          </w:p>
          <w:p w14:paraId="23FF1C81" w14:textId="77777777" w:rsidR="009F6604" w:rsidRPr="00254243" w:rsidRDefault="009F6604" w:rsidP="009F6604">
            <w:pPr>
              <w:spacing w:after="0" w:line="240" w:lineRule="auto"/>
              <w:rPr>
                <w:rFonts w:ascii="Arial Narrow" w:hAnsi="Arial Narrow"/>
                <w:color w:val="auto"/>
                <w:sz w:val="20"/>
                <w:szCs w:val="20"/>
              </w:rPr>
            </w:pPr>
          </w:p>
          <w:p w14:paraId="0CF542CE" w14:textId="77777777" w:rsidR="009F6604" w:rsidRPr="009F6604" w:rsidRDefault="009F6604" w:rsidP="009F6604">
            <w:pPr>
              <w:pStyle w:val="PlainText"/>
              <w:rPr>
                <w:rFonts w:ascii="Arial Narrow" w:hAnsi="Arial Narrow"/>
                <w:sz w:val="20"/>
                <w:szCs w:val="20"/>
              </w:rPr>
            </w:pPr>
            <w:r w:rsidRPr="009F6604">
              <w:rPr>
                <w:rFonts w:ascii="Arial Narrow" w:hAnsi="Arial Narrow"/>
                <w:sz w:val="20"/>
                <w:szCs w:val="20"/>
              </w:rPr>
              <w:t>Support stud</w:t>
            </w:r>
            <w:r w:rsidR="009B3E62">
              <w:rPr>
                <w:rFonts w:ascii="Arial Narrow" w:hAnsi="Arial Narrow"/>
                <w:sz w:val="20"/>
                <w:szCs w:val="20"/>
              </w:rPr>
              <w:t>ents and scaffold their</w:t>
            </w:r>
            <w:r w:rsidRPr="009F6604">
              <w:rPr>
                <w:rFonts w:ascii="Arial Narrow" w:hAnsi="Arial Narrow"/>
                <w:sz w:val="20"/>
                <w:szCs w:val="20"/>
              </w:rPr>
              <w:t xml:space="preserve"> social development and transi</w:t>
            </w:r>
            <w:r w:rsidR="00BA77E8">
              <w:rPr>
                <w:rFonts w:ascii="Arial Narrow" w:hAnsi="Arial Narrow"/>
                <w:sz w:val="20"/>
                <w:szCs w:val="20"/>
              </w:rPr>
              <w:t>tion throughout their schooling</w:t>
            </w:r>
          </w:p>
          <w:p w14:paraId="38108651" w14:textId="77777777" w:rsidR="009F6604" w:rsidRDefault="009F6604" w:rsidP="009F6604">
            <w:pPr>
              <w:spacing w:after="0" w:line="240" w:lineRule="auto"/>
              <w:rPr>
                <w:rFonts w:ascii="Arial Narrow" w:hAnsi="Arial Narrow"/>
                <w:color w:val="auto"/>
                <w:sz w:val="20"/>
                <w:szCs w:val="20"/>
              </w:rPr>
            </w:pPr>
          </w:p>
          <w:p w14:paraId="6CFDB514" w14:textId="77777777" w:rsidR="009F6604" w:rsidRPr="00254243" w:rsidRDefault="009F6604" w:rsidP="009F6604">
            <w:pPr>
              <w:spacing w:after="0" w:line="240" w:lineRule="auto"/>
              <w:rPr>
                <w:rFonts w:ascii="Arial Narrow" w:hAnsi="Arial Narrow"/>
                <w:color w:val="auto"/>
                <w:sz w:val="20"/>
                <w:szCs w:val="20"/>
              </w:rPr>
            </w:pPr>
          </w:p>
          <w:p w14:paraId="5C18B06F" w14:textId="77777777" w:rsidR="001B2CF8" w:rsidRPr="00844F73" w:rsidRDefault="009F6604" w:rsidP="009E1CBA">
            <w:pPr>
              <w:spacing w:after="0" w:line="240" w:lineRule="auto"/>
              <w:rPr>
                <w:rFonts w:ascii="Verdana" w:hAnsi="Verdana"/>
                <w:b/>
                <w:color w:val="76923C"/>
                <w:sz w:val="22"/>
                <w:szCs w:val="22"/>
              </w:rPr>
            </w:pPr>
            <w:r w:rsidRPr="00254243">
              <w:rPr>
                <w:rFonts w:ascii="Arial Narrow" w:hAnsi="Arial Narrow"/>
                <w:color w:val="auto"/>
                <w:sz w:val="20"/>
                <w:szCs w:val="20"/>
              </w:rPr>
              <w:t xml:space="preserve">Review and improve our Student Engagement and Wellbeing Policy </w:t>
            </w:r>
          </w:p>
        </w:tc>
        <w:tc>
          <w:tcPr>
            <w:tcW w:w="5670" w:type="dxa"/>
            <w:tcBorders>
              <w:top w:val="single" w:sz="4" w:space="0" w:color="auto"/>
            </w:tcBorders>
            <w:shd w:val="clear" w:color="auto" w:fill="auto"/>
          </w:tcPr>
          <w:p w14:paraId="3A356904" w14:textId="77777777" w:rsidR="00F93B77" w:rsidRPr="001F3197" w:rsidRDefault="00F93B77" w:rsidP="001F3197">
            <w:pPr>
              <w:spacing w:after="0" w:line="240" w:lineRule="auto"/>
              <w:ind w:left="360"/>
              <w:rPr>
                <w:rFonts w:ascii="Arial Narrow" w:hAnsi="Arial Narrow"/>
                <w:color w:val="auto"/>
                <w:sz w:val="20"/>
                <w:szCs w:val="20"/>
              </w:rPr>
            </w:pPr>
          </w:p>
          <w:p w14:paraId="2E0A9E5D" w14:textId="77777777" w:rsidR="00F93B77" w:rsidRPr="001F3197" w:rsidRDefault="00F93B77" w:rsidP="001F3197">
            <w:pPr>
              <w:numPr>
                <w:ilvl w:val="0"/>
                <w:numId w:val="23"/>
              </w:numPr>
              <w:spacing w:after="0" w:line="240" w:lineRule="auto"/>
              <w:rPr>
                <w:rFonts w:ascii="Arial Narrow" w:hAnsi="Arial Narrow"/>
                <w:color w:val="auto"/>
                <w:sz w:val="20"/>
                <w:szCs w:val="20"/>
              </w:rPr>
            </w:pPr>
            <w:r w:rsidRPr="00406EA1">
              <w:rPr>
                <w:rFonts w:ascii="Arial Narrow" w:hAnsi="Arial Narrow"/>
                <w:color w:val="auto"/>
                <w:sz w:val="20"/>
                <w:szCs w:val="20"/>
              </w:rPr>
              <w:t xml:space="preserve">To continue to provide PL for staff on </w:t>
            </w:r>
            <w:r w:rsidR="008174C2" w:rsidRPr="0009186A">
              <w:rPr>
                <w:rFonts w:ascii="Arial Narrow" w:hAnsi="Arial Narrow"/>
                <w:color w:val="auto"/>
                <w:sz w:val="20"/>
                <w:szCs w:val="20"/>
              </w:rPr>
              <w:t xml:space="preserve">the </w:t>
            </w:r>
            <w:r w:rsidRPr="0009186A">
              <w:rPr>
                <w:rFonts w:ascii="Arial Narrow" w:hAnsi="Arial Narrow"/>
                <w:color w:val="auto"/>
                <w:sz w:val="20"/>
                <w:szCs w:val="20"/>
              </w:rPr>
              <w:t xml:space="preserve">Quality </w:t>
            </w:r>
            <w:r w:rsidR="008174C2" w:rsidRPr="0009186A">
              <w:rPr>
                <w:rFonts w:ascii="Arial Narrow" w:hAnsi="Arial Narrow"/>
                <w:color w:val="auto"/>
                <w:sz w:val="20"/>
                <w:szCs w:val="20"/>
              </w:rPr>
              <w:t xml:space="preserve">philosophy </w:t>
            </w:r>
            <w:r w:rsidRPr="0009186A">
              <w:rPr>
                <w:rFonts w:ascii="Arial Narrow" w:hAnsi="Arial Narrow"/>
                <w:color w:val="auto"/>
                <w:sz w:val="20"/>
                <w:szCs w:val="20"/>
              </w:rPr>
              <w:t>to increase students planning and participation of school life both</w:t>
            </w:r>
            <w:r w:rsidRPr="00406EA1">
              <w:rPr>
                <w:rFonts w:ascii="Arial Narrow" w:hAnsi="Arial Narrow"/>
                <w:color w:val="auto"/>
                <w:sz w:val="20"/>
                <w:szCs w:val="20"/>
              </w:rPr>
              <w:t xml:space="preserve"> within their classrooms and beyond</w:t>
            </w:r>
          </w:p>
          <w:p w14:paraId="686A1C71" w14:textId="77777777" w:rsidR="004E6548" w:rsidRPr="001F3197" w:rsidRDefault="004E6548" w:rsidP="001F3197">
            <w:pPr>
              <w:spacing w:after="0" w:line="240" w:lineRule="auto"/>
              <w:ind w:left="360"/>
              <w:rPr>
                <w:rFonts w:ascii="Arial Narrow" w:hAnsi="Arial Narrow"/>
                <w:color w:val="auto"/>
                <w:sz w:val="20"/>
                <w:szCs w:val="20"/>
              </w:rPr>
            </w:pPr>
          </w:p>
          <w:p w14:paraId="49D1FFE7" w14:textId="77777777" w:rsidR="004E6548" w:rsidRPr="001F3197" w:rsidRDefault="004E6548" w:rsidP="001F3197">
            <w:pPr>
              <w:pStyle w:val="ListParagraph"/>
              <w:numPr>
                <w:ilvl w:val="0"/>
                <w:numId w:val="23"/>
              </w:numPr>
              <w:spacing w:after="0" w:line="240" w:lineRule="auto"/>
              <w:rPr>
                <w:rFonts w:ascii="Arial Narrow" w:eastAsia="Times New Roman" w:hAnsi="Arial Narrow" w:cs="Times New Roman"/>
                <w:sz w:val="20"/>
                <w:szCs w:val="20"/>
              </w:rPr>
            </w:pPr>
            <w:r w:rsidRPr="001F3197">
              <w:rPr>
                <w:rFonts w:ascii="Arial Narrow" w:eastAsia="Times New Roman" w:hAnsi="Arial Narrow" w:cs="Times New Roman"/>
                <w:sz w:val="20"/>
                <w:szCs w:val="20"/>
              </w:rPr>
              <w:t>Continue to incorporate Quality processes and procedures such as class meetings, PDSA and feedback station to personalise learning opportunities and support engagement and enable GRR</w:t>
            </w:r>
          </w:p>
          <w:p w14:paraId="18532D7E" w14:textId="77777777" w:rsidR="00F93B77" w:rsidRPr="001F3197" w:rsidRDefault="00F93B77" w:rsidP="001F3197">
            <w:pPr>
              <w:spacing w:after="0" w:line="240" w:lineRule="auto"/>
              <w:ind w:left="360"/>
              <w:rPr>
                <w:rFonts w:ascii="Arial Narrow" w:hAnsi="Arial Narrow"/>
                <w:color w:val="auto"/>
                <w:sz w:val="20"/>
                <w:szCs w:val="20"/>
              </w:rPr>
            </w:pPr>
          </w:p>
          <w:p w14:paraId="4A04F5D1" w14:textId="77777777" w:rsidR="00F93B77" w:rsidRPr="001F3197" w:rsidRDefault="00F93B77" w:rsidP="001F3197">
            <w:pPr>
              <w:numPr>
                <w:ilvl w:val="0"/>
                <w:numId w:val="23"/>
              </w:numPr>
              <w:spacing w:after="0" w:line="240" w:lineRule="auto"/>
              <w:rPr>
                <w:rFonts w:ascii="Arial Narrow" w:hAnsi="Arial Narrow"/>
                <w:color w:val="auto"/>
                <w:sz w:val="20"/>
                <w:szCs w:val="20"/>
              </w:rPr>
            </w:pPr>
            <w:r w:rsidRPr="00406EA1">
              <w:rPr>
                <w:rFonts w:ascii="Arial Narrow" w:hAnsi="Arial Narrow"/>
                <w:color w:val="auto"/>
                <w:sz w:val="20"/>
                <w:szCs w:val="20"/>
              </w:rPr>
              <w:t>The needs of high and low achievers to be addressed in planning curriculum and extra curricula programs</w:t>
            </w:r>
          </w:p>
          <w:p w14:paraId="3B5731DC" w14:textId="77777777" w:rsidR="00B8226C" w:rsidRPr="001F3197" w:rsidRDefault="00B8226C" w:rsidP="001F3197">
            <w:pPr>
              <w:numPr>
                <w:ilvl w:val="0"/>
                <w:numId w:val="23"/>
              </w:numPr>
              <w:spacing w:after="0" w:line="240" w:lineRule="auto"/>
              <w:rPr>
                <w:rFonts w:ascii="Arial Narrow" w:hAnsi="Arial Narrow"/>
                <w:color w:val="auto"/>
                <w:sz w:val="20"/>
                <w:szCs w:val="20"/>
              </w:rPr>
            </w:pPr>
            <w:r w:rsidRPr="00406EA1">
              <w:rPr>
                <w:rFonts w:ascii="Arial Narrow" w:hAnsi="Arial Narrow"/>
                <w:color w:val="auto"/>
                <w:sz w:val="20"/>
                <w:szCs w:val="20"/>
              </w:rPr>
              <w:t>To replicate the successful elements of the REAP initiative</w:t>
            </w:r>
          </w:p>
          <w:p w14:paraId="1B20A415" w14:textId="77777777" w:rsidR="00F93B77" w:rsidRPr="00BA77E8" w:rsidRDefault="00F93B77" w:rsidP="001F3197">
            <w:pPr>
              <w:spacing w:after="0" w:line="240" w:lineRule="auto"/>
              <w:ind w:left="360"/>
              <w:rPr>
                <w:rFonts w:ascii="Arial Narrow" w:hAnsi="Arial Narrow"/>
                <w:color w:val="auto"/>
                <w:szCs w:val="20"/>
              </w:rPr>
            </w:pPr>
          </w:p>
          <w:p w14:paraId="4E438754" w14:textId="77777777" w:rsidR="00C060CE" w:rsidRPr="001F3197" w:rsidRDefault="00C060CE" w:rsidP="001F3197">
            <w:pPr>
              <w:pStyle w:val="PlainText"/>
              <w:numPr>
                <w:ilvl w:val="0"/>
                <w:numId w:val="23"/>
              </w:numPr>
              <w:rPr>
                <w:rFonts w:ascii="Arial Narrow" w:eastAsia="Times New Roman" w:hAnsi="Arial Narrow" w:cs="Times New Roman"/>
                <w:sz w:val="20"/>
                <w:szCs w:val="20"/>
              </w:rPr>
            </w:pPr>
            <w:r w:rsidRPr="001F3197">
              <w:rPr>
                <w:rFonts w:ascii="Arial Narrow" w:eastAsia="Times New Roman" w:hAnsi="Arial Narrow" w:cs="Times New Roman"/>
                <w:sz w:val="20"/>
                <w:szCs w:val="20"/>
              </w:rPr>
              <w:t xml:space="preserve">Continued implementation of the successful programs that scaffolds the GRR and supports students </w:t>
            </w:r>
            <w:r w:rsidR="008174C2" w:rsidRPr="001F3197">
              <w:rPr>
                <w:rFonts w:ascii="Arial Narrow" w:eastAsia="Times New Roman" w:hAnsi="Arial Narrow" w:cs="Times New Roman"/>
                <w:sz w:val="20"/>
                <w:szCs w:val="20"/>
              </w:rPr>
              <w:t>in the development of</w:t>
            </w:r>
            <w:r w:rsidRPr="001F3197">
              <w:rPr>
                <w:rFonts w:ascii="Arial Narrow" w:eastAsia="Times New Roman" w:hAnsi="Arial Narrow" w:cs="Times New Roman"/>
                <w:sz w:val="20"/>
                <w:szCs w:val="20"/>
              </w:rPr>
              <w:t xml:space="preserve"> their personal and social capabilities</w:t>
            </w:r>
          </w:p>
          <w:p w14:paraId="0FAB8938" w14:textId="77777777" w:rsidR="00F93B77" w:rsidRPr="001F3197" w:rsidRDefault="00F93B77" w:rsidP="001F3197">
            <w:pPr>
              <w:numPr>
                <w:ilvl w:val="0"/>
                <w:numId w:val="23"/>
              </w:numPr>
              <w:spacing w:after="0" w:line="240" w:lineRule="auto"/>
              <w:rPr>
                <w:rFonts w:ascii="Arial Narrow" w:hAnsi="Arial Narrow"/>
                <w:color w:val="auto"/>
                <w:sz w:val="20"/>
                <w:szCs w:val="20"/>
              </w:rPr>
            </w:pPr>
            <w:r w:rsidRPr="001F3197">
              <w:rPr>
                <w:rFonts w:ascii="Arial Narrow" w:hAnsi="Arial Narrow"/>
                <w:color w:val="auto"/>
                <w:sz w:val="20"/>
                <w:szCs w:val="20"/>
              </w:rPr>
              <w:lastRenderedPageBreak/>
              <w:t>Continue school wide intra transition program</w:t>
            </w:r>
          </w:p>
          <w:p w14:paraId="42BBEBCE" w14:textId="77777777" w:rsidR="00F93B77" w:rsidRPr="001F3197" w:rsidRDefault="00F93B77" w:rsidP="001F3197">
            <w:pPr>
              <w:spacing w:after="0" w:line="240" w:lineRule="auto"/>
              <w:ind w:left="360"/>
              <w:rPr>
                <w:rFonts w:ascii="Arial Narrow" w:hAnsi="Arial Narrow"/>
                <w:color w:val="auto"/>
                <w:sz w:val="20"/>
                <w:szCs w:val="20"/>
              </w:rPr>
            </w:pPr>
          </w:p>
          <w:p w14:paraId="3E521C19" w14:textId="77777777" w:rsidR="00F93B77" w:rsidRPr="001F3197" w:rsidRDefault="00F93B77" w:rsidP="001F3197">
            <w:pPr>
              <w:numPr>
                <w:ilvl w:val="0"/>
                <w:numId w:val="23"/>
              </w:numPr>
              <w:spacing w:after="0" w:line="240" w:lineRule="auto"/>
              <w:rPr>
                <w:rFonts w:ascii="Arial Narrow" w:hAnsi="Arial Narrow"/>
                <w:color w:val="auto"/>
                <w:sz w:val="20"/>
                <w:szCs w:val="20"/>
              </w:rPr>
            </w:pPr>
            <w:r w:rsidRPr="00406EA1">
              <w:rPr>
                <w:rFonts w:ascii="Arial Narrow" w:hAnsi="Arial Narrow"/>
                <w:color w:val="auto"/>
                <w:sz w:val="20"/>
                <w:szCs w:val="20"/>
              </w:rPr>
              <w:t>Implementation of our Student Engagement and Wellbeing Policy</w:t>
            </w:r>
          </w:p>
        </w:tc>
        <w:tc>
          <w:tcPr>
            <w:tcW w:w="5670" w:type="dxa"/>
            <w:tcBorders>
              <w:top w:val="single" w:sz="4" w:space="0" w:color="auto"/>
            </w:tcBorders>
            <w:shd w:val="clear" w:color="auto" w:fill="auto"/>
          </w:tcPr>
          <w:p w14:paraId="6F0CB1E3" w14:textId="77777777" w:rsidR="001B2CF8" w:rsidRPr="003D4AE6" w:rsidRDefault="001B2CF8" w:rsidP="00C67E72">
            <w:pPr>
              <w:spacing w:after="0" w:line="240" w:lineRule="auto"/>
              <w:rPr>
                <w:rFonts w:ascii="Verdana" w:hAnsi="Verdana"/>
                <w:sz w:val="22"/>
                <w:szCs w:val="22"/>
              </w:rPr>
            </w:pPr>
          </w:p>
          <w:p w14:paraId="55114441" w14:textId="77777777" w:rsidR="004E6548" w:rsidRPr="003D4AE6" w:rsidRDefault="004E6548" w:rsidP="00B07CF9">
            <w:pPr>
              <w:numPr>
                <w:ilvl w:val="0"/>
                <w:numId w:val="23"/>
              </w:numPr>
              <w:spacing w:after="0" w:line="240" w:lineRule="auto"/>
              <w:rPr>
                <w:rFonts w:ascii="Arial Narrow" w:hAnsi="Arial Narrow"/>
                <w:color w:val="auto"/>
                <w:sz w:val="20"/>
                <w:szCs w:val="20"/>
              </w:rPr>
            </w:pPr>
            <w:r w:rsidRPr="003D4AE6">
              <w:rPr>
                <w:rFonts w:ascii="Arial Narrow" w:hAnsi="Arial Narrow"/>
                <w:color w:val="auto"/>
                <w:sz w:val="20"/>
                <w:szCs w:val="20"/>
              </w:rPr>
              <w:t>A deeper knowledge and understanding of how quality can be applied in everyday practice</w:t>
            </w:r>
          </w:p>
          <w:p w14:paraId="127455F2" w14:textId="77777777" w:rsidR="004E6548" w:rsidRPr="003D4AE6" w:rsidRDefault="004E6548" w:rsidP="00B07CF9">
            <w:pPr>
              <w:spacing w:after="0" w:line="240" w:lineRule="auto"/>
              <w:ind w:left="360"/>
              <w:rPr>
                <w:rFonts w:ascii="Arial Narrow" w:hAnsi="Arial Narrow"/>
                <w:color w:val="auto"/>
                <w:sz w:val="20"/>
                <w:szCs w:val="20"/>
              </w:rPr>
            </w:pPr>
          </w:p>
          <w:p w14:paraId="1411E0B6" w14:textId="77777777" w:rsidR="004E6548" w:rsidRPr="003D4AE6" w:rsidRDefault="004E6548" w:rsidP="00B07CF9">
            <w:pPr>
              <w:spacing w:after="0" w:line="240" w:lineRule="auto"/>
              <w:ind w:left="360"/>
              <w:rPr>
                <w:rFonts w:ascii="Arial Narrow" w:hAnsi="Arial Narrow"/>
                <w:color w:val="auto"/>
                <w:sz w:val="20"/>
                <w:szCs w:val="20"/>
              </w:rPr>
            </w:pPr>
          </w:p>
          <w:p w14:paraId="0CE657A6" w14:textId="77777777" w:rsidR="004E6548" w:rsidRPr="003D4AE6" w:rsidRDefault="008174C2" w:rsidP="004E6548">
            <w:pPr>
              <w:numPr>
                <w:ilvl w:val="0"/>
                <w:numId w:val="23"/>
              </w:numPr>
              <w:spacing w:after="0" w:line="240" w:lineRule="auto"/>
              <w:rPr>
                <w:rFonts w:ascii="Arial Narrow" w:hAnsi="Arial Narrow"/>
                <w:color w:val="auto"/>
                <w:sz w:val="20"/>
                <w:szCs w:val="20"/>
              </w:rPr>
            </w:pPr>
            <w:r w:rsidRPr="003D4AE6">
              <w:rPr>
                <w:rFonts w:ascii="Arial Narrow" w:hAnsi="Arial Narrow"/>
                <w:color w:val="auto"/>
                <w:sz w:val="20"/>
                <w:szCs w:val="20"/>
              </w:rPr>
              <w:t xml:space="preserve">Students had input into </w:t>
            </w:r>
            <w:r w:rsidR="004E6548" w:rsidRPr="003D4AE6">
              <w:rPr>
                <w:rFonts w:ascii="Arial Narrow" w:hAnsi="Arial Narrow"/>
                <w:color w:val="auto"/>
                <w:sz w:val="20"/>
                <w:szCs w:val="20"/>
              </w:rPr>
              <w:t>classroom processes and procedure</w:t>
            </w:r>
            <w:r w:rsidRPr="003D4AE6">
              <w:rPr>
                <w:rFonts w:ascii="Arial Narrow" w:hAnsi="Arial Narrow"/>
                <w:color w:val="auto"/>
                <w:sz w:val="20"/>
                <w:szCs w:val="20"/>
              </w:rPr>
              <w:t>s</w:t>
            </w:r>
          </w:p>
          <w:p w14:paraId="7BBD3140" w14:textId="77777777" w:rsidR="004E6548" w:rsidRPr="003D4AE6" w:rsidRDefault="004E6548" w:rsidP="004E6548">
            <w:pPr>
              <w:spacing w:after="0" w:line="240" w:lineRule="auto"/>
              <w:ind w:left="360"/>
              <w:rPr>
                <w:rFonts w:ascii="Arial Narrow" w:hAnsi="Arial Narrow"/>
                <w:color w:val="auto"/>
                <w:sz w:val="20"/>
                <w:szCs w:val="20"/>
              </w:rPr>
            </w:pPr>
          </w:p>
          <w:p w14:paraId="24175C10" w14:textId="77777777" w:rsidR="00B07CF9" w:rsidRPr="003D4AE6" w:rsidRDefault="00B07CF9" w:rsidP="004E6548">
            <w:pPr>
              <w:spacing w:after="0" w:line="240" w:lineRule="auto"/>
              <w:ind w:left="360"/>
              <w:rPr>
                <w:rFonts w:ascii="Arial Narrow" w:hAnsi="Arial Narrow"/>
                <w:color w:val="auto"/>
                <w:sz w:val="20"/>
                <w:szCs w:val="20"/>
              </w:rPr>
            </w:pPr>
          </w:p>
          <w:p w14:paraId="2F339660" w14:textId="77777777" w:rsidR="00B07CF9" w:rsidRPr="003D4AE6" w:rsidRDefault="00B07CF9" w:rsidP="004E6548">
            <w:pPr>
              <w:spacing w:after="0" w:line="240" w:lineRule="auto"/>
              <w:ind w:left="360"/>
              <w:rPr>
                <w:rFonts w:ascii="Arial Narrow" w:hAnsi="Arial Narrow"/>
                <w:color w:val="auto"/>
                <w:sz w:val="20"/>
                <w:szCs w:val="20"/>
              </w:rPr>
            </w:pPr>
          </w:p>
          <w:p w14:paraId="691C9C11" w14:textId="77777777" w:rsidR="004E6548" w:rsidRPr="003D4AE6" w:rsidRDefault="004E6548" w:rsidP="004E6548">
            <w:pPr>
              <w:numPr>
                <w:ilvl w:val="0"/>
                <w:numId w:val="23"/>
              </w:numPr>
              <w:spacing w:after="0" w:line="240" w:lineRule="auto"/>
              <w:rPr>
                <w:rFonts w:ascii="Arial Narrow" w:hAnsi="Arial Narrow"/>
                <w:color w:val="auto"/>
                <w:sz w:val="20"/>
                <w:szCs w:val="20"/>
              </w:rPr>
            </w:pPr>
            <w:r w:rsidRPr="003D4AE6">
              <w:rPr>
                <w:rFonts w:ascii="Arial Narrow" w:hAnsi="Arial Narrow"/>
                <w:color w:val="auto"/>
                <w:sz w:val="20"/>
                <w:szCs w:val="20"/>
              </w:rPr>
              <w:t>Diffe</w:t>
            </w:r>
            <w:r w:rsidR="00BD3C94" w:rsidRPr="003D4AE6">
              <w:rPr>
                <w:rFonts w:ascii="Arial Narrow" w:hAnsi="Arial Narrow"/>
                <w:color w:val="auto"/>
                <w:sz w:val="20"/>
                <w:szCs w:val="20"/>
              </w:rPr>
              <w:t>rentiation will be evident in p</w:t>
            </w:r>
            <w:r w:rsidRPr="003D4AE6">
              <w:rPr>
                <w:rFonts w:ascii="Arial Narrow" w:hAnsi="Arial Narrow"/>
                <w:color w:val="auto"/>
                <w:sz w:val="20"/>
                <w:szCs w:val="20"/>
              </w:rPr>
              <w:t xml:space="preserve">lanning documents resulting in </w:t>
            </w:r>
            <w:r w:rsidR="008174C2" w:rsidRPr="003D4AE6">
              <w:rPr>
                <w:rFonts w:ascii="Arial Narrow" w:hAnsi="Arial Narrow"/>
                <w:color w:val="auto"/>
                <w:sz w:val="20"/>
                <w:szCs w:val="20"/>
              </w:rPr>
              <w:t>increased number of students</w:t>
            </w:r>
            <w:r w:rsidRPr="003D4AE6">
              <w:rPr>
                <w:rFonts w:ascii="Arial Narrow" w:hAnsi="Arial Narrow"/>
                <w:color w:val="auto"/>
                <w:sz w:val="20"/>
                <w:szCs w:val="20"/>
              </w:rPr>
              <w:t xml:space="preserve"> working within their zone of proximal development</w:t>
            </w:r>
          </w:p>
          <w:p w14:paraId="099C250D" w14:textId="77777777" w:rsidR="004E6548" w:rsidRPr="00BA77E8" w:rsidRDefault="004E6548" w:rsidP="00B07CF9">
            <w:pPr>
              <w:spacing w:after="0" w:line="240" w:lineRule="auto"/>
              <w:ind w:left="360"/>
              <w:rPr>
                <w:rFonts w:ascii="Verdana" w:hAnsi="Verdana"/>
                <w:sz w:val="16"/>
                <w:szCs w:val="22"/>
              </w:rPr>
            </w:pPr>
          </w:p>
          <w:p w14:paraId="46461447" w14:textId="77777777" w:rsidR="00B07CF9" w:rsidRPr="003D4AE6" w:rsidRDefault="00BD3C94" w:rsidP="00B07CF9">
            <w:pPr>
              <w:numPr>
                <w:ilvl w:val="0"/>
                <w:numId w:val="23"/>
              </w:numPr>
              <w:spacing w:after="0" w:line="240" w:lineRule="auto"/>
              <w:rPr>
                <w:rFonts w:ascii="Arial Narrow" w:hAnsi="Arial Narrow"/>
                <w:color w:val="auto"/>
                <w:sz w:val="20"/>
                <w:szCs w:val="20"/>
              </w:rPr>
            </w:pPr>
            <w:r w:rsidRPr="003D4AE6">
              <w:rPr>
                <w:rFonts w:ascii="Arial Narrow" w:hAnsi="Arial Narrow"/>
                <w:color w:val="auto"/>
                <w:sz w:val="20"/>
                <w:szCs w:val="20"/>
              </w:rPr>
              <w:t xml:space="preserve">Students will have improved personal and social capabilities </w:t>
            </w:r>
            <w:r w:rsidR="008174C2" w:rsidRPr="003D4AE6">
              <w:rPr>
                <w:rFonts w:ascii="Arial Narrow" w:hAnsi="Arial Narrow"/>
                <w:color w:val="auto"/>
                <w:sz w:val="20"/>
                <w:szCs w:val="20"/>
              </w:rPr>
              <w:t xml:space="preserve">reflected in </w:t>
            </w:r>
            <w:r w:rsidRPr="003D4AE6">
              <w:rPr>
                <w:rFonts w:ascii="Arial Narrow" w:hAnsi="Arial Narrow"/>
                <w:color w:val="auto"/>
                <w:sz w:val="20"/>
                <w:szCs w:val="20"/>
              </w:rPr>
              <w:t>in</w:t>
            </w:r>
            <w:r w:rsidR="00B07CF9" w:rsidRPr="003D4AE6">
              <w:rPr>
                <w:rFonts w:ascii="Arial Narrow" w:hAnsi="Arial Narrow"/>
                <w:color w:val="auto"/>
                <w:sz w:val="20"/>
                <w:szCs w:val="20"/>
              </w:rPr>
              <w:t>crease</w:t>
            </w:r>
            <w:r w:rsidRPr="003D4AE6">
              <w:rPr>
                <w:rFonts w:ascii="Arial Narrow" w:hAnsi="Arial Narrow"/>
                <w:color w:val="auto"/>
                <w:sz w:val="20"/>
                <w:szCs w:val="20"/>
              </w:rPr>
              <w:t>d</w:t>
            </w:r>
            <w:r w:rsidR="00B07CF9" w:rsidRPr="003D4AE6">
              <w:rPr>
                <w:rFonts w:ascii="Arial Narrow" w:hAnsi="Arial Narrow"/>
                <w:color w:val="auto"/>
                <w:sz w:val="20"/>
                <w:szCs w:val="20"/>
              </w:rPr>
              <w:t xml:space="preserve"> responsibility for their own learning </w:t>
            </w:r>
            <w:r w:rsidRPr="003D4AE6">
              <w:rPr>
                <w:rFonts w:ascii="Arial Narrow" w:hAnsi="Arial Narrow"/>
                <w:color w:val="auto"/>
                <w:sz w:val="20"/>
                <w:szCs w:val="20"/>
              </w:rPr>
              <w:t xml:space="preserve">and interactions </w:t>
            </w:r>
          </w:p>
          <w:p w14:paraId="0984B63F" w14:textId="77777777" w:rsidR="00BD3C94" w:rsidRPr="003D4AE6" w:rsidRDefault="00BD3C94" w:rsidP="00B07CF9">
            <w:pPr>
              <w:numPr>
                <w:ilvl w:val="0"/>
                <w:numId w:val="23"/>
              </w:numPr>
              <w:spacing w:after="0" w:line="240" w:lineRule="auto"/>
              <w:rPr>
                <w:rFonts w:ascii="Arial Narrow" w:hAnsi="Arial Narrow"/>
                <w:color w:val="auto"/>
                <w:sz w:val="20"/>
                <w:szCs w:val="20"/>
              </w:rPr>
            </w:pPr>
            <w:r w:rsidRPr="003D4AE6">
              <w:rPr>
                <w:rFonts w:ascii="Arial Narrow" w:hAnsi="Arial Narrow"/>
                <w:color w:val="auto"/>
                <w:sz w:val="20"/>
                <w:szCs w:val="20"/>
              </w:rPr>
              <w:t>Implementation of school wide transition program</w:t>
            </w:r>
          </w:p>
          <w:p w14:paraId="4350492E" w14:textId="77777777" w:rsidR="00B07CF9" w:rsidRPr="003D4AE6" w:rsidRDefault="00B07CF9" w:rsidP="00B07CF9">
            <w:pPr>
              <w:spacing w:after="0" w:line="240" w:lineRule="auto"/>
              <w:rPr>
                <w:rFonts w:ascii="Verdana" w:hAnsi="Verdana"/>
                <w:sz w:val="22"/>
                <w:szCs w:val="22"/>
              </w:rPr>
            </w:pPr>
          </w:p>
          <w:p w14:paraId="7A144FAF" w14:textId="77777777" w:rsidR="00B07CF9" w:rsidRPr="00347127" w:rsidRDefault="00B07CF9" w:rsidP="00B07CF9">
            <w:pPr>
              <w:spacing w:after="0" w:line="240" w:lineRule="auto"/>
              <w:rPr>
                <w:rFonts w:ascii="Verdana" w:hAnsi="Verdana"/>
                <w:sz w:val="16"/>
                <w:szCs w:val="22"/>
              </w:rPr>
            </w:pPr>
          </w:p>
          <w:p w14:paraId="7841F4F1" w14:textId="77777777" w:rsidR="00B07CF9" w:rsidRPr="003D4AE6" w:rsidRDefault="00B07CF9" w:rsidP="00347127">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r w:rsidRPr="003D4AE6">
              <w:rPr>
                <w:rFonts w:ascii="Arial Narrow" w:hAnsi="Arial Narrow"/>
                <w:color w:val="auto"/>
                <w:sz w:val="20"/>
                <w:szCs w:val="20"/>
                <w:lang w:val="en-US"/>
              </w:rPr>
              <w:t>Consistent school wide implementation</w:t>
            </w:r>
          </w:p>
        </w:tc>
      </w:tr>
      <w:tr w:rsidR="00B07CF9" w:rsidRPr="00844F73" w14:paraId="10E78A4E" w14:textId="77777777" w:rsidTr="00844F73">
        <w:tc>
          <w:tcPr>
            <w:tcW w:w="3652" w:type="dxa"/>
            <w:shd w:val="clear" w:color="auto" w:fill="D9D9D9"/>
          </w:tcPr>
          <w:p w14:paraId="6CDA7646" w14:textId="77777777" w:rsidR="00B07CF9" w:rsidRPr="00844F73" w:rsidRDefault="00B07CF9"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3</w:t>
            </w:r>
            <w:r>
              <w:rPr>
                <w:rFonts w:ascii="Verdana" w:hAnsi="Verdana"/>
                <w:b/>
                <w:color w:val="76923C"/>
                <w:sz w:val="22"/>
                <w:szCs w:val="22"/>
              </w:rPr>
              <w:t xml:space="preserve"> (2018)</w:t>
            </w:r>
          </w:p>
          <w:p w14:paraId="13F85976" w14:textId="77777777" w:rsidR="00B07CF9" w:rsidRDefault="00B07CF9" w:rsidP="00B07CF9">
            <w:pPr>
              <w:pStyle w:val="PlainText"/>
              <w:rPr>
                <w:rFonts w:ascii="Arial Narrow" w:hAnsi="Arial Narrow"/>
                <w:sz w:val="20"/>
                <w:szCs w:val="20"/>
              </w:rPr>
            </w:pPr>
            <w:r w:rsidRPr="008F7D48">
              <w:rPr>
                <w:rFonts w:ascii="Arial Narrow" w:hAnsi="Arial Narrow"/>
                <w:sz w:val="20"/>
                <w:szCs w:val="20"/>
              </w:rPr>
              <w:t xml:space="preserve">Create authentic opportunities for increased students input into wider aspects of school life and participation in extra curricula activities </w:t>
            </w:r>
          </w:p>
          <w:p w14:paraId="398CCB6D" w14:textId="77777777" w:rsidR="00B07CF9" w:rsidRPr="00254243" w:rsidRDefault="00B07CF9" w:rsidP="00B07CF9">
            <w:pPr>
              <w:pStyle w:val="PlainText"/>
              <w:rPr>
                <w:rFonts w:ascii="Arial Narrow" w:hAnsi="Arial Narrow"/>
                <w:sz w:val="20"/>
                <w:szCs w:val="20"/>
              </w:rPr>
            </w:pPr>
          </w:p>
          <w:p w14:paraId="6964D9FB" w14:textId="77777777" w:rsidR="00B07CF9" w:rsidRDefault="00B07CF9" w:rsidP="00B07CF9">
            <w:pPr>
              <w:pStyle w:val="PlainText"/>
              <w:rPr>
                <w:rFonts w:ascii="Arial Narrow" w:hAnsi="Arial Narrow"/>
                <w:sz w:val="20"/>
                <w:szCs w:val="20"/>
              </w:rPr>
            </w:pPr>
            <w:r>
              <w:rPr>
                <w:rFonts w:ascii="Arial Narrow" w:hAnsi="Arial Narrow"/>
                <w:sz w:val="20"/>
                <w:szCs w:val="20"/>
              </w:rPr>
              <w:t>I</w:t>
            </w:r>
            <w:r w:rsidRPr="00254243">
              <w:rPr>
                <w:rFonts w:ascii="Arial Narrow" w:hAnsi="Arial Narrow"/>
                <w:sz w:val="20"/>
                <w:szCs w:val="20"/>
              </w:rPr>
              <w:t xml:space="preserve">ncrease </w:t>
            </w:r>
            <w:r>
              <w:rPr>
                <w:rFonts w:ascii="Arial Narrow" w:hAnsi="Arial Narrow"/>
                <w:sz w:val="20"/>
                <w:szCs w:val="20"/>
              </w:rPr>
              <w:t xml:space="preserve">the </w:t>
            </w:r>
            <w:r w:rsidRPr="00254243">
              <w:rPr>
                <w:rFonts w:ascii="Arial Narrow" w:hAnsi="Arial Narrow"/>
                <w:sz w:val="20"/>
                <w:szCs w:val="20"/>
              </w:rPr>
              <w:t>opportunities for students to have a voice in curriculum design using Quality processes and procedures</w:t>
            </w:r>
          </w:p>
          <w:p w14:paraId="5D0B53AA" w14:textId="77777777" w:rsidR="00B07CF9" w:rsidRDefault="00B07CF9" w:rsidP="00B07CF9">
            <w:pPr>
              <w:pStyle w:val="PlainText"/>
              <w:rPr>
                <w:rFonts w:ascii="Arial Narrow" w:hAnsi="Arial Narrow"/>
                <w:sz w:val="20"/>
                <w:szCs w:val="20"/>
              </w:rPr>
            </w:pPr>
          </w:p>
          <w:p w14:paraId="169586AA" w14:textId="77777777" w:rsidR="00B07CF9" w:rsidRPr="00254243" w:rsidRDefault="00B07CF9" w:rsidP="00B07CF9">
            <w:pPr>
              <w:spacing w:after="0" w:line="240" w:lineRule="auto"/>
              <w:rPr>
                <w:rFonts w:ascii="Arial Narrow" w:hAnsi="Arial Narrow"/>
                <w:color w:val="auto"/>
                <w:sz w:val="20"/>
                <w:szCs w:val="20"/>
              </w:rPr>
            </w:pPr>
            <w:r w:rsidRPr="00254243">
              <w:rPr>
                <w:rFonts w:ascii="Arial Narrow" w:hAnsi="Arial Narrow"/>
                <w:color w:val="auto"/>
                <w:sz w:val="20"/>
                <w:szCs w:val="20"/>
              </w:rPr>
              <w:t>All teaching staff to develop a deep understanding of the need to differentiate the curriculum to en</w:t>
            </w:r>
            <w:r w:rsidR="00347127">
              <w:rPr>
                <w:rFonts w:ascii="Arial Narrow" w:hAnsi="Arial Narrow"/>
                <w:color w:val="auto"/>
                <w:sz w:val="20"/>
                <w:szCs w:val="20"/>
              </w:rPr>
              <w:t>gage all students appropriately</w:t>
            </w:r>
            <w:r w:rsidRPr="00254243">
              <w:rPr>
                <w:rFonts w:ascii="Arial Narrow" w:hAnsi="Arial Narrow"/>
                <w:color w:val="auto"/>
                <w:sz w:val="20"/>
                <w:szCs w:val="20"/>
              </w:rPr>
              <w:t xml:space="preserve"> </w:t>
            </w:r>
          </w:p>
          <w:p w14:paraId="015BDC70" w14:textId="77777777" w:rsidR="00B07CF9" w:rsidRPr="00254243" w:rsidRDefault="00B07CF9" w:rsidP="00B07CF9">
            <w:pPr>
              <w:spacing w:after="0" w:line="240" w:lineRule="auto"/>
              <w:rPr>
                <w:rFonts w:ascii="Arial Narrow" w:hAnsi="Arial Narrow"/>
                <w:color w:val="auto"/>
                <w:sz w:val="20"/>
                <w:szCs w:val="20"/>
              </w:rPr>
            </w:pPr>
          </w:p>
          <w:p w14:paraId="3C245C66" w14:textId="77777777" w:rsidR="00B07CF9" w:rsidRPr="009F6604" w:rsidRDefault="00B07CF9" w:rsidP="00B07CF9">
            <w:pPr>
              <w:pStyle w:val="PlainText"/>
              <w:rPr>
                <w:rFonts w:ascii="Arial Narrow" w:hAnsi="Arial Narrow"/>
                <w:sz w:val="20"/>
                <w:szCs w:val="20"/>
              </w:rPr>
            </w:pPr>
            <w:r w:rsidRPr="009F6604">
              <w:rPr>
                <w:rFonts w:ascii="Arial Narrow" w:hAnsi="Arial Narrow"/>
                <w:sz w:val="20"/>
                <w:szCs w:val="20"/>
              </w:rPr>
              <w:t>Support students and scaffold their social development and transi</w:t>
            </w:r>
            <w:r w:rsidR="00347127">
              <w:rPr>
                <w:rFonts w:ascii="Arial Narrow" w:hAnsi="Arial Narrow"/>
                <w:sz w:val="20"/>
                <w:szCs w:val="20"/>
              </w:rPr>
              <w:t>tion throughout their schooling</w:t>
            </w:r>
            <w:r w:rsidRPr="009F6604">
              <w:rPr>
                <w:rFonts w:ascii="Arial Narrow" w:hAnsi="Arial Narrow"/>
                <w:sz w:val="20"/>
                <w:szCs w:val="20"/>
              </w:rPr>
              <w:t xml:space="preserve"> </w:t>
            </w:r>
          </w:p>
          <w:p w14:paraId="59F9993C" w14:textId="77777777" w:rsidR="00B07CF9" w:rsidRDefault="00B07CF9" w:rsidP="00B07CF9">
            <w:pPr>
              <w:spacing w:after="0" w:line="240" w:lineRule="auto"/>
              <w:rPr>
                <w:rFonts w:ascii="Arial Narrow" w:hAnsi="Arial Narrow"/>
                <w:color w:val="auto"/>
                <w:sz w:val="20"/>
                <w:szCs w:val="20"/>
              </w:rPr>
            </w:pPr>
          </w:p>
          <w:p w14:paraId="5778727B" w14:textId="77777777" w:rsidR="00B07CF9" w:rsidRPr="00347127" w:rsidRDefault="00B07CF9" w:rsidP="00B07CF9">
            <w:pPr>
              <w:spacing w:after="0" w:line="240" w:lineRule="auto"/>
              <w:rPr>
                <w:rFonts w:ascii="Arial Narrow" w:hAnsi="Arial Narrow"/>
                <w:color w:val="auto"/>
                <w:sz w:val="34"/>
                <w:szCs w:val="20"/>
              </w:rPr>
            </w:pPr>
          </w:p>
          <w:p w14:paraId="42CCB0CD" w14:textId="77777777" w:rsidR="00B07CF9" w:rsidRPr="00844F73" w:rsidRDefault="00B07CF9" w:rsidP="009E1CBA">
            <w:pPr>
              <w:spacing w:after="0" w:line="240" w:lineRule="auto"/>
              <w:rPr>
                <w:rFonts w:ascii="Verdana" w:hAnsi="Verdana"/>
                <w:b/>
                <w:color w:val="76923C"/>
                <w:sz w:val="22"/>
                <w:szCs w:val="22"/>
              </w:rPr>
            </w:pPr>
            <w:r w:rsidRPr="00254243">
              <w:rPr>
                <w:rFonts w:ascii="Arial Narrow" w:hAnsi="Arial Narrow"/>
                <w:color w:val="auto"/>
                <w:sz w:val="20"/>
                <w:szCs w:val="20"/>
              </w:rPr>
              <w:t xml:space="preserve">Review and improve our Student Engagement and Wellbeing Policy </w:t>
            </w:r>
          </w:p>
        </w:tc>
        <w:tc>
          <w:tcPr>
            <w:tcW w:w="5670" w:type="dxa"/>
            <w:shd w:val="clear" w:color="auto" w:fill="auto"/>
          </w:tcPr>
          <w:p w14:paraId="41A77354" w14:textId="77777777" w:rsidR="00B07CF9" w:rsidRPr="001F3197" w:rsidRDefault="00B07CF9" w:rsidP="001F3197">
            <w:pPr>
              <w:spacing w:after="0" w:line="240" w:lineRule="auto"/>
              <w:ind w:left="360"/>
              <w:rPr>
                <w:rFonts w:ascii="Arial Narrow" w:hAnsi="Arial Narrow"/>
                <w:color w:val="auto"/>
                <w:sz w:val="20"/>
                <w:szCs w:val="20"/>
              </w:rPr>
            </w:pPr>
          </w:p>
          <w:p w14:paraId="50002299" w14:textId="77777777" w:rsidR="00B07CF9" w:rsidRPr="001F3197" w:rsidRDefault="00B07CF9" w:rsidP="001F3197">
            <w:pPr>
              <w:numPr>
                <w:ilvl w:val="0"/>
                <w:numId w:val="23"/>
              </w:numPr>
              <w:spacing w:after="0" w:line="240" w:lineRule="auto"/>
              <w:rPr>
                <w:rFonts w:ascii="Arial Narrow" w:hAnsi="Arial Narrow"/>
                <w:color w:val="auto"/>
                <w:sz w:val="20"/>
                <w:szCs w:val="20"/>
              </w:rPr>
            </w:pPr>
            <w:r w:rsidRPr="00406EA1">
              <w:rPr>
                <w:rFonts w:ascii="Arial Narrow" w:hAnsi="Arial Narrow"/>
                <w:color w:val="auto"/>
                <w:sz w:val="20"/>
                <w:szCs w:val="20"/>
              </w:rPr>
              <w:t xml:space="preserve">To continue to provide PL </w:t>
            </w:r>
            <w:r w:rsidRPr="0009186A">
              <w:rPr>
                <w:rFonts w:ascii="Arial Narrow" w:hAnsi="Arial Narrow"/>
                <w:color w:val="auto"/>
                <w:sz w:val="20"/>
                <w:szCs w:val="20"/>
              </w:rPr>
              <w:t>for staff on how to use Quality to increase studen</w:t>
            </w:r>
            <w:r w:rsidR="008174C2" w:rsidRPr="0009186A">
              <w:rPr>
                <w:rFonts w:ascii="Arial Narrow" w:hAnsi="Arial Narrow"/>
                <w:color w:val="auto"/>
                <w:sz w:val="20"/>
                <w:szCs w:val="20"/>
              </w:rPr>
              <w:t>ts planning and participation in</w:t>
            </w:r>
            <w:r w:rsidRPr="0009186A">
              <w:rPr>
                <w:rFonts w:ascii="Arial Narrow" w:hAnsi="Arial Narrow"/>
                <w:color w:val="auto"/>
                <w:sz w:val="20"/>
                <w:szCs w:val="20"/>
              </w:rPr>
              <w:t xml:space="preserve"> school life both within their classrooms and beyond</w:t>
            </w:r>
          </w:p>
          <w:p w14:paraId="303C338E" w14:textId="77777777" w:rsidR="00B07CF9" w:rsidRPr="001F3197" w:rsidRDefault="00B07CF9" w:rsidP="001F3197">
            <w:pPr>
              <w:spacing w:after="0" w:line="240" w:lineRule="auto"/>
              <w:ind w:left="360"/>
              <w:rPr>
                <w:rFonts w:ascii="Arial Narrow" w:hAnsi="Arial Narrow"/>
                <w:color w:val="auto"/>
                <w:sz w:val="20"/>
                <w:szCs w:val="20"/>
              </w:rPr>
            </w:pPr>
          </w:p>
          <w:p w14:paraId="10929E9D" w14:textId="77777777" w:rsidR="00B07CF9" w:rsidRPr="001F3197" w:rsidRDefault="00B07CF9" w:rsidP="001F3197">
            <w:pPr>
              <w:pStyle w:val="ListParagraph"/>
              <w:numPr>
                <w:ilvl w:val="0"/>
                <w:numId w:val="23"/>
              </w:numPr>
              <w:spacing w:after="0" w:line="240" w:lineRule="auto"/>
              <w:rPr>
                <w:rFonts w:ascii="Arial Narrow" w:eastAsia="Times New Roman" w:hAnsi="Arial Narrow" w:cs="Times New Roman"/>
                <w:sz w:val="20"/>
                <w:szCs w:val="20"/>
              </w:rPr>
            </w:pPr>
            <w:r w:rsidRPr="001F3197">
              <w:rPr>
                <w:rFonts w:ascii="Arial Narrow" w:eastAsia="Times New Roman" w:hAnsi="Arial Narrow" w:cs="Times New Roman"/>
                <w:sz w:val="20"/>
                <w:szCs w:val="20"/>
              </w:rPr>
              <w:t>Increase the depth of knowledge and seamless application of the Quality philosophy which includes greater personalised learning opportunities</w:t>
            </w:r>
            <w:r w:rsidR="008174C2" w:rsidRPr="001F3197">
              <w:rPr>
                <w:rFonts w:ascii="Arial Narrow" w:eastAsia="Times New Roman" w:hAnsi="Arial Narrow" w:cs="Times New Roman"/>
                <w:sz w:val="20"/>
                <w:szCs w:val="20"/>
              </w:rPr>
              <w:t>,</w:t>
            </w:r>
            <w:r w:rsidRPr="001F3197">
              <w:rPr>
                <w:rFonts w:ascii="Arial Narrow" w:eastAsia="Times New Roman" w:hAnsi="Arial Narrow" w:cs="Times New Roman"/>
                <w:sz w:val="20"/>
                <w:szCs w:val="20"/>
              </w:rPr>
              <w:t xml:space="preserve"> supports engagement and enables GRR</w:t>
            </w:r>
          </w:p>
          <w:p w14:paraId="63DBA036" w14:textId="77777777" w:rsidR="00B07CF9" w:rsidRPr="001F3197" w:rsidRDefault="00B07CF9" w:rsidP="001F3197">
            <w:pPr>
              <w:spacing w:after="0" w:line="240" w:lineRule="auto"/>
              <w:ind w:left="360"/>
              <w:rPr>
                <w:rFonts w:ascii="Arial Narrow" w:hAnsi="Arial Narrow"/>
                <w:color w:val="auto"/>
                <w:sz w:val="20"/>
                <w:szCs w:val="20"/>
              </w:rPr>
            </w:pPr>
          </w:p>
          <w:p w14:paraId="7B9E13C7" w14:textId="77777777" w:rsidR="00B07CF9" w:rsidRPr="001F3197" w:rsidRDefault="00B07CF9" w:rsidP="001F3197">
            <w:pPr>
              <w:numPr>
                <w:ilvl w:val="0"/>
                <w:numId w:val="23"/>
              </w:numPr>
              <w:spacing w:after="0" w:line="240" w:lineRule="auto"/>
              <w:rPr>
                <w:rFonts w:ascii="Arial Narrow" w:hAnsi="Arial Narrow"/>
                <w:color w:val="auto"/>
                <w:sz w:val="20"/>
                <w:szCs w:val="20"/>
              </w:rPr>
            </w:pPr>
            <w:r w:rsidRPr="0009186A">
              <w:rPr>
                <w:rFonts w:ascii="Arial Narrow" w:hAnsi="Arial Narrow"/>
                <w:color w:val="auto"/>
                <w:sz w:val="20"/>
                <w:szCs w:val="20"/>
              </w:rPr>
              <w:t xml:space="preserve">The needs of high and low achievers </w:t>
            </w:r>
            <w:r w:rsidR="00BD3C94" w:rsidRPr="0009186A">
              <w:rPr>
                <w:rFonts w:ascii="Arial Narrow" w:hAnsi="Arial Narrow"/>
                <w:color w:val="auto"/>
                <w:sz w:val="20"/>
                <w:szCs w:val="20"/>
              </w:rPr>
              <w:t xml:space="preserve">will continue </w:t>
            </w:r>
            <w:r w:rsidRPr="0009186A">
              <w:rPr>
                <w:rFonts w:ascii="Arial Narrow" w:hAnsi="Arial Narrow"/>
                <w:color w:val="auto"/>
                <w:sz w:val="20"/>
                <w:szCs w:val="20"/>
              </w:rPr>
              <w:t xml:space="preserve">to be addressed in curriculum </w:t>
            </w:r>
            <w:r w:rsidR="008174C2" w:rsidRPr="0009186A">
              <w:rPr>
                <w:rFonts w:ascii="Arial Narrow" w:hAnsi="Arial Narrow"/>
                <w:color w:val="auto"/>
                <w:sz w:val="20"/>
                <w:szCs w:val="20"/>
              </w:rPr>
              <w:t xml:space="preserve">planning </w:t>
            </w:r>
            <w:r w:rsidRPr="0009186A">
              <w:rPr>
                <w:rFonts w:ascii="Arial Narrow" w:hAnsi="Arial Narrow"/>
                <w:color w:val="auto"/>
                <w:sz w:val="20"/>
                <w:szCs w:val="20"/>
              </w:rPr>
              <w:t>and extr</w:t>
            </w:r>
            <w:r w:rsidRPr="00406EA1">
              <w:rPr>
                <w:rFonts w:ascii="Arial Narrow" w:hAnsi="Arial Narrow"/>
                <w:color w:val="auto"/>
                <w:sz w:val="20"/>
                <w:szCs w:val="20"/>
              </w:rPr>
              <w:t>a curricula programs</w:t>
            </w:r>
          </w:p>
          <w:p w14:paraId="7A69A32A" w14:textId="77777777" w:rsidR="00B07CF9" w:rsidRPr="001F3197" w:rsidRDefault="00B07CF9" w:rsidP="001F3197">
            <w:pPr>
              <w:numPr>
                <w:ilvl w:val="0"/>
                <w:numId w:val="23"/>
              </w:numPr>
              <w:spacing w:after="0" w:line="240" w:lineRule="auto"/>
              <w:rPr>
                <w:rFonts w:ascii="Arial Narrow" w:hAnsi="Arial Narrow"/>
                <w:color w:val="auto"/>
                <w:sz w:val="20"/>
                <w:szCs w:val="20"/>
              </w:rPr>
            </w:pPr>
            <w:r w:rsidRPr="00406EA1">
              <w:rPr>
                <w:rFonts w:ascii="Arial Narrow" w:hAnsi="Arial Narrow"/>
                <w:color w:val="auto"/>
                <w:sz w:val="20"/>
                <w:szCs w:val="20"/>
              </w:rPr>
              <w:t>To replicate the successful elements of the REAP initiative</w:t>
            </w:r>
          </w:p>
          <w:p w14:paraId="41A5756C" w14:textId="77777777" w:rsidR="00B07CF9" w:rsidRDefault="00B07CF9" w:rsidP="001F3197">
            <w:pPr>
              <w:spacing w:after="0" w:line="240" w:lineRule="auto"/>
              <w:ind w:left="360"/>
              <w:rPr>
                <w:rFonts w:ascii="Arial Narrow" w:hAnsi="Arial Narrow"/>
                <w:color w:val="auto"/>
                <w:szCs w:val="20"/>
              </w:rPr>
            </w:pPr>
          </w:p>
          <w:p w14:paraId="0396911F" w14:textId="77777777" w:rsidR="00347127" w:rsidRPr="00347127" w:rsidRDefault="00347127" w:rsidP="001F3197">
            <w:pPr>
              <w:spacing w:after="0" w:line="240" w:lineRule="auto"/>
              <w:ind w:left="360"/>
              <w:rPr>
                <w:rFonts w:ascii="Arial Narrow" w:hAnsi="Arial Narrow"/>
                <w:color w:val="auto"/>
                <w:szCs w:val="20"/>
              </w:rPr>
            </w:pPr>
          </w:p>
          <w:p w14:paraId="424A006B" w14:textId="77777777" w:rsidR="006948C7" w:rsidRPr="001F3197" w:rsidRDefault="006948C7" w:rsidP="001F3197">
            <w:pPr>
              <w:pStyle w:val="ListParagraph"/>
              <w:numPr>
                <w:ilvl w:val="0"/>
                <w:numId w:val="23"/>
              </w:numPr>
              <w:spacing w:after="0"/>
              <w:rPr>
                <w:rFonts w:ascii="Arial Narrow" w:eastAsia="Times New Roman" w:hAnsi="Arial Narrow" w:cs="Times New Roman"/>
                <w:sz w:val="20"/>
                <w:szCs w:val="20"/>
              </w:rPr>
            </w:pPr>
            <w:r w:rsidRPr="001F3197">
              <w:rPr>
                <w:rFonts w:ascii="Arial Narrow" w:eastAsia="Times New Roman" w:hAnsi="Arial Narrow" w:cs="Times New Roman"/>
                <w:sz w:val="20"/>
                <w:szCs w:val="20"/>
              </w:rPr>
              <w:t>Continued implementation of the successful programs that scaffolds the GRR and supports students improve their personal and social capabilities</w:t>
            </w:r>
          </w:p>
          <w:p w14:paraId="2BFEDE84" w14:textId="77777777" w:rsidR="00B07CF9" w:rsidRPr="001F3197" w:rsidRDefault="00B07CF9" w:rsidP="001F3197">
            <w:pPr>
              <w:pStyle w:val="PlainText"/>
              <w:numPr>
                <w:ilvl w:val="0"/>
                <w:numId w:val="23"/>
              </w:numPr>
              <w:rPr>
                <w:rFonts w:ascii="Arial Narrow" w:eastAsia="Times New Roman" w:hAnsi="Arial Narrow" w:cs="Times New Roman"/>
                <w:sz w:val="20"/>
                <w:szCs w:val="20"/>
              </w:rPr>
            </w:pPr>
            <w:r w:rsidRPr="001F3197">
              <w:rPr>
                <w:rFonts w:ascii="Arial Narrow" w:eastAsia="Times New Roman" w:hAnsi="Arial Narrow" w:cs="Times New Roman"/>
                <w:sz w:val="20"/>
                <w:szCs w:val="20"/>
              </w:rPr>
              <w:t>Continue school wide intra transition program</w:t>
            </w:r>
          </w:p>
          <w:p w14:paraId="6BAB3907" w14:textId="77777777" w:rsidR="00B07CF9" w:rsidRPr="001F3197" w:rsidRDefault="00B07CF9" w:rsidP="001F3197">
            <w:pPr>
              <w:spacing w:after="0" w:line="240" w:lineRule="auto"/>
              <w:ind w:left="360"/>
              <w:rPr>
                <w:rFonts w:ascii="Arial Narrow" w:hAnsi="Arial Narrow"/>
                <w:color w:val="auto"/>
                <w:sz w:val="20"/>
                <w:szCs w:val="20"/>
              </w:rPr>
            </w:pPr>
          </w:p>
          <w:p w14:paraId="22B7C1E6" w14:textId="77777777" w:rsidR="00B07CF9" w:rsidRPr="001F3197" w:rsidRDefault="00B07CF9" w:rsidP="001F3197">
            <w:pPr>
              <w:numPr>
                <w:ilvl w:val="0"/>
                <w:numId w:val="23"/>
              </w:numPr>
              <w:spacing w:after="0" w:line="240" w:lineRule="auto"/>
              <w:rPr>
                <w:rFonts w:ascii="Arial Narrow" w:hAnsi="Arial Narrow"/>
                <w:color w:val="auto"/>
                <w:sz w:val="20"/>
                <w:szCs w:val="20"/>
              </w:rPr>
            </w:pPr>
            <w:r w:rsidRPr="00406EA1">
              <w:rPr>
                <w:rFonts w:ascii="Arial Narrow" w:hAnsi="Arial Narrow"/>
                <w:color w:val="auto"/>
                <w:sz w:val="20"/>
                <w:szCs w:val="20"/>
              </w:rPr>
              <w:t>Implementation of our Student Engagement and Wellbeing Policy</w:t>
            </w:r>
          </w:p>
        </w:tc>
        <w:tc>
          <w:tcPr>
            <w:tcW w:w="5670" w:type="dxa"/>
            <w:shd w:val="clear" w:color="auto" w:fill="auto"/>
          </w:tcPr>
          <w:p w14:paraId="7E964DDF" w14:textId="77777777" w:rsidR="00B07CF9" w:rsidRPr="009E1CBA" w:rsidRDefault="00B07CF9" w:rsidP="00FA236F">
            <w:pPr>
              <w:spacing w:after="0" w:line="240" w:lineRule="auto"/>
              <w:rPr>
                <w:rFonts w:ascii="Verdana" w:hAnsi="Verdana"/>
                <w:szCs w:val="22"/>
              </w:rPr>
            </w:pPr>
          </w:p>
          <w:p w14:paraId="6736627D" w14:textId="77777777" w:rsidR="00B07CF9" w:rsidRPr="00B07CF9" w:rsidRDefault="00B07CF9" w:rsidP="00FA236F">
            <w:pPr>
              <w:numPr>
                <w:ilvl w:val="0"/>
                <w:numId w:val="23"/>
              </w:numPr>
              <w:spacing w:after="0" w:line="240" w:lineRule="auto"/>
              <w:rPr>
                <w:rFonts w:ascii="Arial Narrow" w:hAnsi="Arial Narrow"/>
                <w:color w:val="auto"/>
                <w:sz w:val="20"/>
                <w:szCs w:val="20"/>
              </w:rPr>
            </w:pPr>
            <w:r w:rsidRPr="00B07CF9">
              <w:rPr>
                <w:rFonts w:ascii="Arial Narrow" w:hAnsi="Arial Narrow"/>
                <w:color w:val="auto"/>
                <w:sz w:val="20"/>
                <w:szCs w:val="20"/>
              </w:rPr>
              <w:t>A deeper knowledge and understanding of how quality can be applied in everyday practice</w:t>
            </w:r>
          </w:p>
          <w:p w14:paraId="2C6D46A1" w14:textId="77777777" w:rsidR="00B07CF9" w:rsidRPr="00B07CF9" w:rsidRDefault="00B07CF9" w:rsidP="00FA236F">
            <w:pPr>
              <w:spacing w:after="0" w:line="240" w:lineRule="auto"/>
              <w:ind w:left="360"/>
              <w:rPr>
                <w:rFonts w:ascii="Arial Narrow" w:hAnsi="Arial Narrow"/>
                <w:color w:val="auto"/>
                <w:sz w:val="20"/>
                <w:szCs w:val="20"/>
              </w:rPr>
            </w:pPr>
          </w:p>
          <w:p w14:paraId="773B5392" w14:textId="77777777" w:rsidR="00B07CF9" w:rsidRPr="00B07CF9" w:rsidRDefault="00B07CF9" w:rsidP="00FA236F">
            <w:pPr>
              <w:spacing w:after="0" w:line="240" w:lineRule="auto"/>
              <w:ind w:left="360"/>
              <w:rPr>
                <w:rFonts w:ascii="Arial Narrow" w:hAnsi="Arial Narrow"/>
                <w:color w:val="auto"/>
                <w:sz w:val="20"/>
                <w:szCs w:val="20"/>
              </w:rPr>
            </w:pPr>
          </w:p>
          <w:p w14:paraId="3A01F403" w14:textId="77777777" w:rsidR="009B3E62" w:rsidRPr="00493946" w:rsidRDefault="009B3E62" w:rsidP="009B3E62">
            <w:pPr>
              <w:numPr>
                <w:ilvl w:val="0"/>
                <w:numId w:val="23"/>
              </w:numPr>
              <w:spacing w:after="0" w:line="240" w:lineRule="auto"/>
              <w:rPr>
                <w:rFonts w:ascii="Arial Narrow" w:hAnsi="Arial Narrow"/>
                <w:color w:val="auto"/>
                <w:sz w:val="20"/>
                <w:szCs w:val="20"/>
              </w:rPr>
            </w:pPr>
            <w:r w:rsidRPr="00FC66D4">
              <w:rPr>
                <w:rFonts w:ascii="Arial Narrow" w:hAnsi="Arial Narrow"/>
                <w:color w:val="auto"/>
                <w:sz w:val="20"/>
                <w:szCs w:val="20"/>
              </w:rPr>
              <w:t>Students will have increase</w:t>
            </w:r>
            <w:r w:rsidR="008174C2" w:rsidRPr="00FC66D4">
              <w:rPr>
                <w:rFonts w:ascii="Arial Narrow" w:hAnsi="Arial Narrow"/>
                <w:color w:val="auto"/>
                <w:sz w:val="20"/>
                <w:szCs w:val="20"/>
              </w:rPr>
              <w:t>d</w:t>
            </w:r>
            <w:r w:rsidRPr="00FC66D4">
              <w:rPr>
                <w:rFonts w:ascii="Arial Narrow" w:hAnsi="Arial Narrow"/>
                <w:color w:val="auto"/>
                <w:sz w:val="20"/>
                <w:szCs w:val="20"/>
              </w:rPr>
              <w:t xml:space="preserve"> responsibility for their own learning</w:t>
            </w:r>
            <w:r w:rsidRPr="00493946">
              <w:rPr>
                <w:rFonts w:ascii="Arial Narrow" w:hAnsi="Arial Narrow"/>
                <w:color w:val="auto"/>
                <w:sz w:val="20"/>
                <w:szCs w:val="20"/>
              </w:rPr>
              <w:t xml:space="preserve"> </w:t>
            </w:r>
          </w:p>
          <w:p w14:paraId="77FAE72F" w14:textId="77777777" w:rsidR="00B07CF9" w:rsidRPr="00FC66D4" w:rsidRDefault="00B07CF9" w:rsidP="00FA236F">
            <w:pPr>
              <w:spacing w:after="0" w:line="240" w:lineRule="auto"/>
              <w:ind w:left="360"/>
              <w:rPr>
                <w:rFonts w:ascii="Arial Narrow" w:hAnsi="Arial Narrow"/>
                <w:color w:val="auto"/>
                <w:sz w:val="20"/>
                <w:szCs w:val="20"/>
              </w:rPr>
            </w:pPr>
          </w:p>
          <w:p w14:paraId="6F83FCF1" w14:textId="77777777" w:rsidR="006948C7" w:rsidRPr="00FC66D4" w:rsidRDefault="006948C7" w:rsidP="00FA236F">
            <w:pPr>
              <w:spacing w:after="0" w:line="240" w:lineRule="auto"/>
              <w:ind w:left="360"/>
              <w:rPr>
                <w:rFonts w:ascii="Arial Narrow" w:hAnsi="Arial Narrow"/>
                <w:color w:val="auto"/>
                <w:sz w:val="20"/>
                <w:szCs w:val="20"/>
              </w:rPr>
            </w:pPr>
          </w:p>
          <w:p w14:paraId="358BA7F5" w14:textId="77777777" w:rsidR="00B07CF9" w:rsidRPr="00FC66D4" w:rsidRDefault="00B07CF9" w:rsidP="00FA236F">
            <w:pPr>
              <w:spacing w:after="0" w:line="240" w:lineRule="auto"/>
              <w:ind w:left="360"/>
              <w:rPr>
                <w:rFonts w:ascii="Arial Narrow" w:hAnsi="Arial Narrow"/>
                <w:color w:val="auto"/>
                <w:sz w:val="20"/>
                <w:szCs w:val="20"/>
              </w:rPr>
            </w:pPr>
          </w:p>
          <w:p w14:paraId="49B725F7" w14:textId="77777777" w:rsidR="00B07CF9" w:rsidRPr="004E6548" w:rsidRDefault="00B07CF9" w:rsidP="00FA236F">
            <w:pPr>
              <w:numPr>
                <w:ilvl w:val="0"/>
                <w:numId w:val="23"/>
              </w:numPr>
              <w:spacing w:after="0" w:line="240" w:lineRule="auto"/>
              <w:rPr>
                <w:rFonts w:ascii="Arial Narrow" w:hAnsi="Arial Narrow"/>
                <w:color w:val="auto"/>
                <w:sz w:val="20"/>
                <w:szCs w:val="20"/>
              </w:rPr>
            </w:pPr>
            <w:r w:rsidRPr="00FC66D4">
              <w:rPr>
                <w:rFonts w:ascii="Arial Narrow" w:hAnsi="Arial Narrow"/>
                <w:color w:val="auto"/>
                <w:sz w:val="20"/>
                <w:szCs w:val="20"/>
              </w:rPr>
              <w:t>Diff</w:t>
            </w:r>
            <w:r w:rsidR="009B3E62" w:rsidRPr="00FC66D4">
              <w:rPr>
                <w:rFonts w:ascii="Arial Narrow" w:hAnsi="Arial Narrow"/>
                <w:color w:val="auto"/>
                <w:sz w:val="20"/>
                <w:szCs w:val="20"/>
              </w:rPr>
              <w:t>erentiation will be evident in p</w:t>
            </w:r>
            <w:r w:rsidRPr="00FC66D4">
              <w:rPr>
                <w:rFonts w:ascii="Arial Narrow" w:hAnsi="Arial Narrow"/>
                <w:color w:val="auto"/>
                <w:sz w:val="20"/>
                <w:szCs w:val="20"/>
              </w:rPr>
              <w:t>lanning documents resulting in increased numb</w:t>
            </w:r>
            <w:r w:rsidR="008174C2" w:rsidRPr="00FC66D4">
              <w:rPr>
                <w:rFonts w:ascii="Arial Narrow" w:hAnsi="Arial Narrow"/>
                <w:color w:val="auto"/>
                <w:sz w:val="20"/>
                <w:szCs w:val="20"/>
              </w:rPr>
              <w:t>er of students</w:t>
            </w:r>
            <w:r w:rsidRPr="00FC66D4">
              <w:rPr>
                <w:rFonts w:ascii="Arial Narrow" w:hAnsi="Arial Narrow"/>
                <w:color w:val="auto"/>
                <w:sz w:val="20"/>
                <w:szCs w:val="20"/>
              </w:rPr>
              <w:t xml:space="preserve"> working</w:t>
            </w:r>
            <w:r>
              <w:rPr>
                <w:rFonts w:ascii="Arial Narrow" w:hAnsi="Arial Narrow"/>
                <w:color w:val="auto"/>
                <w:sz w:val="20"/>
                <w:szCs w:val="20"/>
              </w:rPr>
              <w:t xml:space="preserve"> within their zone of proximal development</w:t>
            </w:r>
          </w:p>
          <w:p w14:paraId="123844E8" w14:textId="77777777" w:rsidR="00B07CF9" w:rsidRPr="009E1CBA" w:rsidRDefault="00B07CF9" w:rsidP="00FA236F">
            <w:pPr>
              <w:spacing w:after="0" w:line="240" w:lineRule="auto"/>
              <w:ind w:left="360"/>
              <w:rPr>
                <w:rFonts w:ascii="Verdana" w:hAnsi="Verdana"/>
                <w:sz w:val="28"/>
                <w:szCs w:val="22"/>
              </w:rPr>
            </w:pPr>
          </w:p>
          <w:p w14:paraId="13B83966" w14:textId="77777777" w:rsidR="009B3E62" w:rsidRDefault="006948C7" w:rsidP="009B3E62">
            <w:pPr>
              <w:numPr>
                <w:ilvl w:val="0"/>
                <w:numId w:val="23"/>
              </w:numPr>
              <w:spacing w:after="0" w:line="240" w:lineRule="auto"/>
              <w:rPr>
                <w:rFonts w:ascii="Arial Narrow" w:hAnsi="Arial Narrow"/>
                <w:color w:val="auto"/>
                <w:sz w:val="20"/>
                <w:szCs w:val="20"/>
              </w:rPr>
            </w:pPr>
            <w:r>
              <w:rPr>
                <w:rFonts w:ascii="Arial Narrow" w:hAnsi="Arial Narrow"/>
                <w:color w:val="auto"/>
                <w:sz w:val="20"/>
                <w:szCs w:val="20"/>
              </w:rPr>
              <w:t>Continued i</w:t>
            </w:r>
            <w:r w:rsidR="00C060CE">
              <w:rPr>
                <w:rFonts w:ascii="Arial Narrow" w:hAnsi="Arial Narrow"/>
                <w:color w:val="auto"/>
                <w:sz w:val="20"/>
                <w:szCs w:val="20"/>
              </w:rPr>
              <w:t xml:space="preserve">mplementation of appropriate programs and the continuation of a successful transition program </w:t>
            </w:r>
          </w:p>
          <w:p w14:paraId="1D7EAB9D" w14:textId="77777777" w:rsidR="00B07CF9" w:rsidRDefault="00B07CF9" w:rsidP="006948C7">
            <w:pPr>
              <w:pStyle w:val="ListParagraph"/>
              <w:spacing w:after="0"/>
              <w:rPr>
                <w:rFonts w:ascii="Verdana" w:hAnsi="Verdana"/>
              </w:rPr>
            </w:pPr>
          </w:p>
          <w:p w14:paraId="1F8A6A4C" w14:textId="77777777" w:rsidR="00B07CF9" w:rsidRDefault="00B07CF9" w:rsidP="00FA236F">
            <w:pPr>
              <w:spacing w:after="0" w:line="240" w:lineRule="auto"/>
              <w:rPr>
                <w:rFonts w:ascii="Verdana" w:hAnsi="Verdana"/>
                <w:sz w:val="22"/>
                <w:szCs w:val="22"/>
              </w:rPr>
            </w:pPr>
          </w:p>
          <w:p w14:paraId="1C1CAB4C" w14:textId="77777777" w:rsidR="009E1CBA" w:rsidRDefault="009E1CBA" w:rsidP="00FA236F">
            <w:pPr>
              <w:spacing w:after="0" w:line="240" w:lineRule="auto"/>
              <w:rPr>
                <w:rFonts w:ascii="Verdana" w:hAnsi="Verdana"/>
                <w:sz w:val="22"/>
                <w:szCs w:val="22"/>
              </w:rPr>
            </w:pPr>
          </w:p>
          <w:p w14:paraId="12E4333E" w14:textId="77777777" w:rsidR="00B07CF9" w:rsidRPr="00B07CF9" w:rsidRDefault="00B07CF9" w:rsidP="00FA236F">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B07CF9">
              <w:rPr>
                <w:rFonts w:ascii="Arial Narrow" w:hAnsi="Arial Narrow"/>
                <w:color w:val="auto"/>
                <w:sz w:val="20"/>
                <w:szCs w:val="20"/>
                <w:lang w:val="en-US"/>
              </w:rPr>
              <w:t>Consistent school wide implementation</w:t>
            </w:r>
          </w:p>
          <w:p w14:paraId="578E8094" w14:textId="77777777" w:rsidR="00B07CF9" w:rsidRPr="00844F73" w:rsidRDefault="00B07CF9" w:rsidP="00FA236F">
            <w:pPr>
              <w:spacing w:after="0" w:line="240" w:lineRule="auto"/>
              <w:rPr>
                <w:rFonts w:ascii="Verdana" w:hAnsi="Verdana"/>
                <w:sz w:val="22"/>
                <w:szCs w:val="22"/>
              </w:rPr>
            </w:pPr>
          </w:p>
        </w:tc>
      </w:tr>
      <w:tr w:rsidR="001B2CF8" w:rsidRPr="00844F73" w14:paraId="23D23554" w14:textId="77777777" w:rsidTr="00844F73">
        <w:tc>
          <w:tcPr>
            <w:tcW w:w="3652" w:type="dxa"/>
            <w:shd w:val="clear" w:color="auto" w:fill="D9D9D9"/>
          </w:tcPr>
          <w:p w14:paraId="1DB19254"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4</w:t>
            </w:r>
            <w:r w:rsidR="003430BD">
              <w:rPr>
                <w:rFonts w:ascii="Verdana" w:hAnsi="Verdana"/>
                <w:b/>
                <w:color w:val="76923C"/>
                <w:sz w:val="22"/>
                <w:szCs w:val="22"/>
              </w:rPr>
              <w:t xml:space="preserve"> (2019)</w:t>
            </w:r>
          </w:p>
          <w:p w14:paraId="404758A3" w14:textId="77777777" w:rsidR="006948C7" w:rsidRDefault="006948C7" w:rsidP="006948C7">
            <w:pPr>
              <w:pStyle w:val="PlainText"/>
              <w:rPr>
                <w:rFonts w:ascii="Arial Narrow" w:hAnsi="Arial Narrow"/>
                <w:sz w:val="20"/>
                <w:szCs w:val="20"/>
              </w:rPr>
            </w:pPr>
            <w:r w:rsidRPr="008F7D48">
              <w:rPr>
                <w:rFonts w:ascii="Arial Narrow" w:hAnsi="Arial Narrow"/>
                <w:sz w:val="20"/>
                <w:szCs w:val="20"/>
              </w:rPr>
              <w:t xml:space="preserve">Create authentic opportunities for increased students input into wider aspects of school life and participation in extra curricula activities </w:t>
            </w:r>
          </w:p>
          <w:p w14:paraId="0C2040EE" w14:textId="77777777" w:rsidR="006948C7" w:rsidRPr="00254243" w:rsidRDefault="006948C7" w:rsidP="006948C7">
            <w:pPr>
              <w:pStyle w:val="PlainText"/>
              <w:rPr>
                <w:rFonts w:ascii="Arial Narrow" w:hAnsi="Arial Narrow"/>
                <w:sz w:val="20"/>
                <w:szCs w:val="20"/>
              </w:rPr>
            </w:pPr>
          </w:p>
          <w:p w14:paraId="4C67AA86" w14:textId="77777777" w:rsidR="006948C7" w:rsidRDefault="006948C7" w:rsidP="006948C7">
            <w:pPr>
              <w:pStyle w:val="PlainText"/>
              <w:rPr>
                <w:rFonts w:ascii="Arial Narrow" w:hAnsi="Arial Narrow"/>
                <w:sz w:val="20"/>
                <w:szCs w:val="20"/>
              </w:rPr>
            </w:pPr>
            <w:r>
              <w:rPr>
                <w:rFonts w:ascii="Arial Narrow" w:hAnsi="Arial Narrow"/>
                <w:sz w:val="20"/>
                <w:szCs w:val="20"/>
              </w:rPr>
              <w:t>I</w:t>
            </w:r>
            <w:r w:rsidRPr="00254243">
              <w:rPr>
                <w:rFonts w:ascii="Arial Narrow" w:hAnsi="Arial Narrow"/>
                <w:sz w:val="20"/>
                <w:szCs w:val="20"/>
              </w:rPr>
              <w:t xml:space="preserve">ncrease </w:t>
            </w:r>
            <w:r>
              <w:rPr>
                <w:rFonts w:ascii="Arial Narrow" w:hAnsi="Arial Narrow"/>
                <w:sz w:val="20"/>
                <w:szCs w:val="20"/>
              </w:rPr>
              <w:t xml:space="preserve">the </w:t>
            </w:r>
            <w:r w:rsidRPr="00254243">
              <w:rPr>
                <w:rFonts w:ascii="Arial Narrow" w:hAnsi="Arial Narrow"/>
                <w:sz w:val="20"/>
                <w:szCs w:val="20"/>
              </w:rPr>
              <w:t>opportunities for students to have a voice in curriculum design using Quality processes and procedures</w:t>
            </w:r>
          </w:p>
          <w:p w14:paraId="4005BC22" w14:textId="77777777" w:rsidR="006948C7" w:rsidRDefault="006948C7" w:rsidP="006948C7">
            <w:pPr>
              <w:pStyle w:val="PlainText"/>
              <w:rPr>
                <w:rFonts w:ascii="Arial Narrow" w:hAnsi="Arial Narrow"/>
                <w:sz w:val="20"/>
                <w:szCs w:val="20"/>
              </w:rPr>
            </w:pPr>
          </w:p>
          <w:p w14:paraId="370F3BF2" w14:textId="77777777" w:rsidR="00347127" w:rsidRDefault="00347127" w:rsidP="006948C7">
            <w:pPr>
              <w:pStyle w:val="PlainText"/>
              <w:rPr>
                <w:rFonts w:ascii="Arial Narrow" w:hAnsi="Arial Narrow"/>
                <w:sz w:val="20"/>
                <w:szCs w:val="20"/>
              </w:rPr>
            </w:pPr>
          </w:p>
          <w:p w14:paraId="5E7B735A" w14:textId="77777777" w:rsidR="00347127" w:rsidRPr="00347127" w:rsidRDefault="00347127" w:rsidP="006948C7">
            <w:pPr>
              <w:pStyle w:val="PlainText"/>
              <w:rPr>
                <w:rFonts w:ascii="Arial Narrow" w:hAnsi="Arial Narrow"/>
                <w:sz w:val="10"/>
                <w:szCs w:val="20"/>
              </w:rPr>
            </w:pPr>
          </w:p>
          <w:p w14:paraId="410525A0" w14:textId="77777777" w:rsidR="006948C7" w:rsidRPr="00254243" w:rsidRDefault="006948C7" w:rsidP="006948C7">
            <w:pPr>
              <w:spacing w:after="0" w:line="240" w:lineRule="auto"/>
              <w:rPr>
                <w:rFonts w:ascii="Arial Narrow" w:hAnsi="Arial Narrow"/>
                <w:color w:val="auto"/>
                <w:sz w:val="20"/>
                <w:szCs w:val="20"/>
              </w:rPr>
            </w:pPr>
            <w:r w:rsidRPr="00254243">
              <w:rPr>
                <w:rFonts w:ascii="Arial Narrow" w:hAnsi="Arial Narrow"/>
                <w:color w:val="auto"/>
                <w:sz w:val="20"/>
                <w:szCs w:val="20"/>
              </w:rPr>
              <w:t xml:space="preserve">All teaching staff to develop a deep understanding of the need to differentiate the </w:t>
            </w:r>
            <w:r w:rsidRPr="00254243">
              <w:rPr>
                <w:rFonts w:ascii="Arial Narrow" w:hAnsi="Arial Narrow"/>
                <w:color w:val="auto"/>
                <w:sz w:val="20"/>
                <w:szCs w:val="20"/>
              </w:rPr>
              <w:lastRenderedPageBreak/>
              <w:t>curriculum to eng</w:t>
            </w:r>
            <w:r w:rsidR="00347127">
              <w:rPr>
                <w:rFonts w:ascii="Arial Narrow" w:hAnsi="Arial Narrow"/>
                <w:color w:val="auto"/>
                <w:sz w:val="20"/>
                <w:szCs w:val="20"/>
              </w:rPr>
              <w:t>age all students appropriately</w:t>
            </w:r>
          </w:p>
          <w:p w14:paraId="7D815479" w14:textId="77777777" w:rsidR="006948C7" w:rsidRPr="00254243" w:rsidRDefault="006948C7" w:rsidP="006948C7">
            <w:pPr>
              <w:spacing w:after="0" w:line="240" w:lineRule="auto"/>
              <w:rPr>
                <w:rFonts w:ascii="Arial Narrow" w:hAnsi="Arial Narrow"/>
                <w:color w:val="auto"/>
                <w:sz w:val="20"/>
                <w:szCs w:val="20"/>
              </w:rPr>
            </w:pPr>
          </w:p>
          <w:p w14:paraId="65928EA1" w14:textId="77777777" w:rsidR="006948C7" w:rsidRPr="009F6604" w:rsidRDefault="006948C7" w:rsidP="006948C7">
            <w:pPr>
              <w:pStyle w:val="PlainText"/>
              <w:rPr>
                <w:rFonts w:ascii="Arial Narrow" w:hAnsi="Arial Narrow"/>
                <w:sz w:val="20"/>
                <w:szCs w:val="20"/>
              </w:rPr>
            </w:pPr>
            <w:r w:rsidRPr="009F6604">
              <w:rPr>
                <w:rFonts w:ascii="Arial Narrow" w:hAnsi="Arial Narrow"/>
                <w:sz w:val="20"/>
                <w:szCs w:val="20"/>
              </w:rPr>
              <w:t xml:space="preserve">Support students and scaffold their social development and transition throughout their schooling. </w:t>
            </w:r>
          </w:p>
          <w:p w14:paraId="4276AD40" w14:textId="77777777" w:rsidR="006948C7" w:rsidRDefault="006948C7" w:rsidP="006948C7">
            <w:pPr>
              <w:spacing w:after="0" w:line="240" w:lineRule="auto"/>
              <w:rPr>
                <w:rFonts w:ascii="Arial Narrow" w:hAnsi="Arial Narrow"/>
                <w:color w:val="auto"/>
                <w:sz w:val="20"/>
                <w:szCs w:val="20"/>
              </w:rPr>
            </w:pPr>
          </w:p>
          <w:p w14:paraId="5DE14644" w14:textId="77777777" w:rsidR="001B2CF8" w:rsidRPr="00844F73" w:rsidRDefault="006948C7" w:rsidP="009E1CBA">
            <w:pPr>
              <w:spacing w:after="0" w:line="240" w:lineRule="auto"/>
              <w:rPr>
                <w:rFonts w:ascii="Verdana" w:hAnsi="Verdana"/>
                <w:b/>
                <w:color w:val="76923C"/>
                <w:sz w:val="22"/>
                <w:szCs w:val="22"/>
              </w:rPr>
            </w:pPr>
            <w:r w:rsidRPr="00254243">
              <w:rPr>
                <w:rFonts w:ascii="Arial Narrow" w:hAnsi="Arial Narrow"/>
                <w:color w:val="auto"/>
                <w:sz w:val="20"/>
                <w:szCs w:val="20"/>
              </w:rPr>
              <w:t xml:space="preserve">Review and improve our Student Engagement and Wellbeing Policy </w:t>
            </w:r>
          </w:p>
        </w:tc>
        <w:tc>
          <w:tcPr>
            <w:tcW w:w="5670" w:type="dxa"/>
            <w:shd w:val="clear" w:color="auto" w:fill="auto"/>
          </w:tcPr>
          <w:p w14:paraId="26518CA0" w14:textId="77777777" w:rsidR="006948C7" w:rsidRPr="00F93B77" w:rsidRDefault="006948C7" w:rsidP="006948C7">
            <w:pPr>
              <w:spacing w:after="0" w:line="240" w:lineRule="auto"/>
              <w:ind w:left="360"/>
              <w:rPr>
                <w:rFonts w:asciiTheme="minorHAnsi" w:hAnsiTheme="minorHAnsi"/>
                <w:color w:val="auto"/>
                <w:sz w:val="22"/>
                <w:szCs w:val="22"/>
              </w:rPr>
            </w:pPr>
          </w:p>
          <w:p w14:paraId="218C9B83" w14:textId="77777777" w:rsidR="006948C7" w:rsidRPr="0009186A" w:rsidRDefault="006948C7" w:rsidP="006948C7">
            <w:pPr>
              <w:numPr>
                <w:ilvl w:val="0"/>
                <w:numId w:val="23"/>
              </w:numPr>
              <w:spacing w:after="0" w:line="240" w:lineRule="auto"/>
              <w:rPr>
                <w:rFonts w:ascii="Arial Narrow" w:hAnsi="Arial Narrow"/>
                <w:color w:val="auto"/>
                <w:sz w:val="22"/>
                <w:szCs w:val="22"/>
              </w:rPr>
            </w:pPr>
            <w:r w:rsidRPr="0009186A">
              <w:rPr>
                <w:rFonts w:ascii="Arial Narrow" w:hAnsi="Arial Narrow"/>
                <w:color w:val="auto"/>
                <w:sz w:val="20"/>
                <w:szCs w:val="20"/>
              </w:rPr>
              <w:t xml:space="preserve">Evaluation of the effectiveness of PL on </w:t>
            </w:r>
            <w:r w:rsidR="008174C2" w:rsidRPr="0009186A">
              <w:rPr>
                <w:rFonts w:ascii="Arial Narrow" w:hAnsi="Arial Narrow"/>
                <w:color w:val="auto"/>
                <w:sz w:val="20"/>
                <w:szCs w:val="20"/>
              </w:rPr>
              <w:t>the</w:t>
            </w:r>
            <w:r w:rsidRPr="0009186A">
              <w:rPr>
                <w:rFonts w:ascii="Arial Narrow" w:hAnsi="Arial Narrow"/>
                <w:color w:val="auto"/>
                <w:sz w:val="20"/>
                <w:szCs w:val="20"/>
              </w:rPr>
              <w:t xml:space="preserve"> use </w:t>
            </w:r>
            <w:r w:rsidR="008174C2" w:rsidRPr="0009186A">
              <w:rPr>
                <w:rFonts w:ascii="Arial Narrow" w:hAnsi="Arial Narrow"/>
                <w:color w:val="auto"/>
                <w:sz w:val="20"/>
                <w:szCs w:val="20"/>
              </w:rPr>
              <w:t xml:space="preserve">of </w:t>
            </w:r>
            <w:r w:rsidRPr="0009186A">
              <w:rPr>
                <w:rFonts w:ascii="Arial Narrow" w:hAnsi="Arial Narrow"/>
                <w:color w:val="auto"/>
                <w:sz w:val="20"/>
                <w:szCs w:val="20"/>
              </w:rPr>
              <w:t>Quality to increase students participation of school life both within their classrooms and beyond</w:t>
            </w:r>
          </w:p>
          <w:p w14:paraId="2A36ABB6" w14:textId="77777777" w:rsidR="006948C7" w:rsidRPr="0009186A" w:rsidRDefault="006948C7" w:rsidP="006948C7">
            <w:pPr>
              <w:spacing w:after="0" w:line="240" w:lineRule="auto"/>
              <w:ind w:left="360"/>
              <w:rPr>
                <w:rFonts w:ascii="Arial Narrow" w:hAnsi="Arial Narrow"/>
                <w:color w:val="auto"/>
                <w:sz w:val="22"/>
                <w:szCs w:val="22"/>
              </w:rPr>
            </w:pPr>
          </w:p>
          <w:p w14:paraId="0E6624A9" w14:textId="77777777" w:rsidR="006948C7" w:rsidRPr="0009186A" w:rsidRDefault="008174C2" w:rsidP="006948C7">
            <w:pPr>
              <w:pStyle w:val="ListParagraph"/>
              <w:numPr>
                <w:ilvl w:val="0"/>
                <w:numId w:val="23"/>
              </w:numPr>
              <w:spacing w:after="0" w:line="240" w:lineRule="auto"/>
              <w:rPr>
                <w:rFonts w:ascii="Arial Narrow" w:hAnsi="Arial Narrow"/>
                <w:sz w:val="20"/>
                <w:szCs w:val="20"/>
              </w:rPr>
            </w:pPr>
            <w:r w:rsidRPr="0009186A">
              <w:rPr>
                <w:rFonts w:ascii="Arial Narrow" w:hAnsi="Arial Narrow"/>
                <w:sz w:val="20"/>
                <w:szCs w:val="20"/>
              </w:rPr>
              <w:t>Audit</w:t>
            </w:r>
            <w:r w:rsidR="006948C7" w:rsidRPr="0009186A">
              <w:rPr>
                <w:rFonts w:ascii="Arial Narrow" w:hAnsi="Arial Narrow"/>
                <w:sz w:val="20"/>
                <w:szCs w:val="20"/>
              </w:rPr>
              <w:t xml:space="preserve"> planners and programs to gauge the depth of knowledge and seamless application of the Quality philosophy</w:t>
            </w:r>
            <w:r w:rsidRPr="0009186A">
              <w:rPr>
                <w:rFonts w:ascii="Arial Narrow" w:hAnsi="Arial Narrow"/>
                <w:sz w:val="20"/>
                <w:szCs w:val="20"/>
              </w:rPr>
              <w:t xml:space="preserve"> which</w:t>
            </w:r>
            <w:r w:rsidR="006948C7" w:rsidRPr="0009186A">
              <w:rPr>
                <w:rFonts w:ascii="Arial Narrow" w:hAnsi="Arial Narrow"/>
                <w:sz w:val="20"/>
                <w:szCs w:val="20"/>
              </w:rPr>
              <w:t xml:space="preserve"> includes greater personalised learning opportunities and supports engagement and enables GRR</w:t>
            </w:r>
          </w:p>
          <w:p w14:paraId="7F991C11" w14:textId="77777777" w:rsidR="006948C7" w:rsidRPr="00406EA1" w:rsidRDefault="006948C7" w:rsidP="006948C7">
            <w:pPr>
              <w:spacing w:after="0" w:line="240" w:lineRule="auto"/>
              <w:ind w:left="360"/>
              <w:rPr>
                <w:rFonts w:ascii="Arial Narrow" w:hAnsi="Arial Narrow"/>
                <w:color w:val="auto"/>
                <w:sz w:val="22"/>
                <w:szCs w:val="22"/>
              </w:rPr>
            </w:pPr>
          </w:p>
          <w:p w14:paraId="2FD6AC9E" w14:textId="77777777" w:rsidR="006948C7" w:rsidRPr="00347127" w:rsidRDefault="006948C7" w:rsidP="006948C7">
            <w:pPr>
              <w:numPr>
                <w:ilvl w:val="0"/>
                <w:numId w:val="23"/>
              </w:numPr>
              <w:spacing w:after="0" w:line="240" w:lineRule="auto"/>
              <w:rPr>
                <w:rFonts w:ascii="Arial Narrow" w:hAnsi="Arial Narrow"/>
                <w:color w:val="auto"/>
                <w:sz w:val="22"/>
                <w:szCs w:val="22"/>
              </w:rPr>
            </w:pPr>
            <w:r w:rsidRPr="006948C7">
              <w:rPr>
                <w:rFonts w:ascii="Arial Narrow" w:hAnsi="Arial Narrow"/>
                <w:color w:val="auto"/>
                <w:sz w:val="20"/>
                <w:szCs w:val="20"/>
              </w:rPr>
              <w:t>Evaluate the effectiveness of differentiation in planners and programs To replicate the successful elements of the REAP initiative</w:t>
            </w:r>
          </w:p>
          <w:p w14:paraId="59A8E75D" w14:textId="77777777" w:rsidR="00347127" w:rsidRPr="006948C7" w:rsidRDefault="00347127" w:rsidP="00347127">
            <w:pPr>
              <w:spacing w:after="0" w:line="240" w:lineRule="auto"/>
              <w:rPr>
                <w:rFonts w:ascii="Arial Narrow" w:hAnsi="Arial Narrow"/>
                <w:color w:val="auto"/>
                <w:sz w:val="22"/>
                <w:szCs w:val="22"/>
              </w:rPr>
            </w:pPr>
          </w:p>
          <w:p w14:paraId="3FC0BCF1" w14:textId="77777777" w:rsidR="006948C7" w:rsidRPr="00347127" w:rsidRDefault="006948C7" w:rsidP="006948C7">
            <w:pPr>
              <w:spacing w:after="0" w:line="240" w:lineRule="auto"/>
              <w:ind w:left="360"/>
              <w:rPr>
                <w:rFonts w:ascii="Arial Narrow" w:hAnsi="Arial Narrow"/>
                <w:sz w:val="16"/>
                <w:szCs w:val="22"/>
              </w:rPr>
            </w:pPr>
          </w:p>
          <w:p w14:paraId="601D4171" w14:textId="77777777" w:rsidR="006948C7" w:rsidRPr="006948C7" w:rsidRDefault="00FF60F4" w:rsidP="006948C7">
            <w:pPr>
              <w:pStyle w:val="ListParagraph"/>
              <w:numPr>
                <w:ilvl w:val="0"/>
                <w:numId w:val="23"/>
              </w:numPr>
              <w:spacing w:after="0"/>
              <w:rPr>
                <w:rFonts w:ascii="Arial Narrow" w:hAnsi="Arial Narrow"/>
                <w:sz w:val="20"/>
                <w:szCs w:val="20"/>
              </w:rPr>
            </w:pPr>
            <w:r>
              <w:rPr>
                <w:rFonts w:ascii="Arial Narrow" w:hAnsi="Arial Narrow"/>
                <w:sz w:val="20"/>
                <w:szCs w:val="20"/>
              </w:rPr>
              <w:t xml:space="preserve">Evaluating how </w:t>
            </w:r>
            <w:r w:rsidR="006948C7" w:rsidRPr="006948C7">
              <w:rPr>
                <w:rFonts w:ascii="Arial Narrow" w:hAnsi="Arial Narrow"/>
                <w:sz w:val="20"/>
                <w:szCs w:val="20"/>
              </w:rPr>
              <w:t>success</w:t>
            </w:r>
            <w:r>
              <w:rPr>
                <w:rFonts w:ascii="Arial Narrow" w:hAnsi="Arial Narrow"/>
                <w:sz w:val="20"/>
                <w:szCs w:val="20"/>
              </w:rPr>
              <w:t>fully our teaching p</w:t>
            </w:r>
            <w:r w:rsidR="006948C7" w:rsidRPr="006948C7">
              <w:rPr>
                <w:rFonts w:ascii="Arial Narrow" w:hAnsi="Arial Narrow"/>
                <w:sz w:val="20"/>
                <w:szCs w:val="20"/>
              </w:rPr>
              <w:t>rograms scaffold</w:t>
            </w:r>
            <w:r>
              <w:rPr>
                <w:rFonts w:ascii="Arial Narrow" w:hAnsi="Arial Narrow"/>
                <w:sz w:val="20"/>
                <w:szCs w:val="20"/>
              </w:rPr>
              <w:t>ed</w:t>
            </w:r>
            <w:r w:rsidR="006948C7" w:rsidRPr="006948C7">
              <w:rPr>
                <w:rFonts w:ascii="Arial Narrow" w:hAnsi="Arial Narrow"/>
                <w:sz w:val="20"/>
                <w:szCs w:val="20"/>
              </w:rPr>
              <w:t xml:space="preserve"> the GRR and support</w:t>
            </w:r>
            <w:r>
              <w:rPr>
                <w:rFonts w:ascii="Arial Narrow" w:hAnsi="Arial Narrow"/>
                <w:sz w:val="20"/>
                <w:szCs w:val="20"/>
              </w:rPr>
              <w:t>ed</w:t>
            </w:r>
            <w:r w:rsidR="006948C7" w:rsidRPr="006948C7">
              <w:rPr>
                <w:rFonts w:ascii="Arial Narrow" w:hAnsi="Arial Narrow"/>
                <w:sz w:val="20"/>
                <w:szCs w:val="20"/>
              </w:rPr>
              <w:t xml:space="preserve"> students</w:t>
            </w:r>
            <w:r>
              <w:rPr>
                <w:rFonts w:ascii="Arial Narrow" w:hAnsi="Arial Narrow"/>
                <w:sz w:val="20"/>
                <w:szCs w:val="20"/>
              </w:rPr>
              <w:t>’</w:t>
            </w:r>
            <w:r w:rsidR="006948C7" w:rsidRPr="006948C7">
              <w:rPr>
                <w:rFonts w:ascii="Arial Narrow" w:hAnsi="Arial Narrow"/>
                <w:sz w:val="20"/>
                <w:szCs w:val="20"/>
              </w:rPr>
              <w:t xml:space="preserve"> personal and social capabilities</w:t>
            </w:r>
          </w:p>
          <w:p w14:paraId="5D64685C" w14:textId="77777777" w:rsidR="006948C7" w:rsidRPr="00406EA1" w:rsidRDefault="006948C7" w:rsidP="006948C7">
            <w:pPr>
              <w:pStyle w:val="PlainText"/>
              <w:numPr>
                <w:ilvl w:val="0"/>
                <w:numId w:val="23"/>
              </w:numPr>
              <w:rPr>
                <w:rFonts w:ascii="Arial Narrow" w:hAnsi="Arial Narrow"/>
                <w:sz w:val="20"/>
                <w:szCs w:val="20"/>
              </w:rPr>
            </w:pPr>
            <w:r w:rsidRPr="00406EA1">
              <w:rPr>
                <w:rFonts w:ascii="Arial Narrow" w:hAnsi="Arial Narrow"/>
                <w:sz w:val="20"/>
                <w:szCs w:val="20"/>
              </w:rPr>
              <w:t>Continue school wide intra transition program</w:t>
            </w:r>
          </w:p>
          <w:p w14:paraId="7004893B" w14:textId="77777777" w:rsidR="006948C7" w:rsidRPr="00347127" w:rsidRDefault="006948C7" w:rsidP="006948C7">
            <w:pPr>
              <w:spacing w:after="0" w:line="240" w:lineRule="auto"/>
              <w:ind w:left="360"/>
              <w:rPr>
                <w:rFonts w:ascii="Arial Narrow" w:hAnsi="Arial Narrow"/>
                <w:sz w:val="12"/>
                <w:szCs w:val="22"/>
              </w:rPr>
            </w:pPr>
          </w:p>
          <w:p w14:paraId="79118747" w14:textId="77777777" w:rsidR="001B2CF8" w:rsidRPr="00493946" w:rsidRDefault="00FF60F4" w:rsidP="00493946">
            <w:pPr>
              <w:pStyle w:val="PlainText"/>
              <w:numPr>
                <w:ilvl w:val="0"/>
                <w:numId w:val="23"/>
              </w:numPr>
              <w:rPr>
                <w:rFonts w:ascii="Arial Narrow" w:hAnsi="Arial Narrow"/>
                <w:sz w:val="20"/>
                <w:szCs w:val="20"/>
              </w:rPr>
            </w:pPr>
            <w:r>
              <w:rPr>
                <w:rFonts w:ascii="Arial Narrow" w:hAnsi="Arial Narrow"/>
                <w:sz w:val="20"/>
                <w:szCs w:val="20"/>
              </w:rPr>
              <w:t>Review</w:t>
            </w:r>
            <w:r w:rsidR="006948C7" w:rsidRPr="00406EA1">
              <w:rPr>
                <w:rFonts w:ascii="Arial Narrow" w:hAnsi="Arial Narrow"/>
                <w:sz w:val="20"/>
                <w:szCs w:val="20"/>
              </w:rPr>
              <w:t xml:space="preserve"> of our Student Engagement and Wellbeing Policy</w:t>
            </w:r>
          </w:p>
          <w:p w14:paraId="307FAFE5" w14:textId="77777777" w:rsidR="001B2CF8" w:rsidRPr="000E2A2E" w:rsidRDefault="001B2CF8" w:rsidP="00FF60F4">
            <w:pPr>
              <w:spacing w:after="0" w:line="240" w:lineRule="auto"/>
              <w:ind w:left="360"/>
              <w:rPr>
                <w:rFonts w:ascii="Verdana" w:hAnsi="Verdana"/>
                <w:sz w:val="22"/>
                <w:szCs w:val="22"/>
              </w:rPr>
            </w:pPr>
          </w:p>
        </w:tc>
        <w:tc>
          <w:tcPr>
            <w:tcW w:w="5670" w:type="dxa"/>
            <w:shd w:val="clear" w:color="auto" w:fill="auto"/>
          </w:tcPr>
          <w:p w14:paraId="2D8BBCD5" w14:textId="77777777" w:rsidR="00FF60F4" w:rsidRPr="00FC66D4" w:rsidRDefault="00FF60F4" w:rsidP="00FF60F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64D80CA5" w14:textId="77777777" w:rsidR="00FF60F4" w:rsidRPr="00FC66D4" w:rsidRDefault="00FF60F4" w:rsidP="00FF60F4">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FC66D4">
              <w:rPr>
                <w:rFonts w:ascii="Arial Narrow" w:hAnsi="Arial Narrow"/>
                <w:color w:val="auto"/>
                <w:sz w:val="20"/>
                <w:szCs w:val="20"/>
                <w:lang w:val="en-US"/>
              </w:rPr>
              <w:t xml:space="preserve">Successful implementation of the SSP strategies that foster a safe and supportive environment for all students and members of our school community </w:t>
            </w:r>
          </w:p>
          <w:p w14:paraId="4F6A0AE7" w14:textId="77777777" w:rsidR="00FF60F4" w:rsidRPr="00FF60F4" w:rsidRDefault="00FF60F4" w:rsidP="00FF60F4">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color w:val="auto"/>
              </w:rPr>
            </w:pPr>
            <w:r w:rsidRPr="00FF60F4">
              <w:rPr>
                <w:rFonts w:ascii="Arial Narrow" w:hAnsi="Arial Narrow"/>
                <w:color w:val="auto"/>
                <w:sz w:val="20"/>
                <w:szCs w:val="20"/>
                <w:lang w:val="en-US"/>
              </w:rPr>
              <w:t>Clear set of recommendations to inform our new SSP</w:t>
            </w:r>
          </w:p>
          <w:p w14:paraId="32312E83" w14:textId="77777777" w:rsidR="001B2CF8" w:rsidRPr="00844F73" w:rsidRDefault="001B2CF8" w:rsidP="00844F73">
            <w:pPr>
              <w:spacing w:after="0" w:line="240" w:lineRule="auto"/>
              <w:rPr>
                <w:rFonts w:ascii="Verdana" w:hAnsi="Verdana"/>
                <w:sz w:val="22"/>
                <w:szCs w:val="22"/>
              </w:rPr>
            </w:pPr>
          </w:p>
        </w:tc>
      </w:tr>
    </w:tbl>
    <w:p w14:paraId="525493E8" w14:textId="77777777" w:rsidR="00FC66D4" w:rsidRDefault="00FC66D4" w:rsidP="00D56845">
      <w:pPr>
        <w:spacing w:after="0" w:line="240" w:lineRule="auto"/>
        <w:rPr>
          <w:rFonts w:ascii="Verdana" w:hAnsi="Verdana"/>
          <w:b/>
          <w:sz w:val="24"/>
        </w:rPr>
      </w:pPr>
    </w:p>
    <w:p w14:paraId="11BB148F" w14:textId="77777777" w:rsidR="00FC66D4" w:rsidRDefault="00FC66D4">
      <w:pPr>
        <w:spacing w:after="0" w:line="240" w:lineRule="auto"/>
        <w:rPr>
          <w:rFonts w:ascii="Verdana" w:hAnsi="Verdana"/>
          <w:b/>
          <w:sz w:val="24"/>
        </w:rPr>
      </w:pPr>
      <w:r>
        <w:rPr>
          <w:rFonts w:ascii="Verdana" w:hAnsi="Verdana"/>
          <w:b/>
          <w:sz w:val="24"/>
        </w:rPr>
        <w:br w:type="page"/>
      </w:r>
    </w:p>
    <w:p w14:paraId="51106D4B" w14:textId="77777777" w:rsidR="00B86B01" w:rsidRDefault="00B86B01" w:rsidP="00D56845">
      <w:pPr>
        <w:spacing w:after="0" w:line="240" w:lineRule="auto"/>
        <w:rPr>
          <w:rFonts w:ascii="Verdana" w:hAnsi="Verdana"/>
          <w:b/>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rsidR="001B2CF8" w:rsidRPr="00844F73" w14:paraId="1F9A2BE0" w14:textId="77777777" w:rsidTr="00970C1C">
        <w:tc>
          <w:tcPr>
            <w:tcW w:w="9322" w:type="dxa"/>
            <w:gridSpan w:val="2"/>
            <w:tcBorders>
              <w:bottom w:val="single" w:sz="4" w:space="0" w:color="auto"/>
              <w:right w:val="single" w:sz="4" w:space="0" w:color="auto"/>
            </w:tcBorders>
            <w:shd w:val="clear" w:color="auto" w:fill="D9D9D9"/>
          </w:tcPr>
          <w:p w14:paraId="7E3DAAB0" w14:textId="77777777" w:rsidR="001B2CF8" w:rsidRPr="00844F73" w:rsidRDefault="001B2CF8" w:rsidP="00844F73">
            <w:pPr>
              <w:spacing w:after="0" w:line="240" w:lineRule="auto"/>
              <w:rPr>
                <w:rFonts w:ascii="Verdana" w:hAnsi="Verdana"/>
                <w:b/>
                <w:color w:val="auto"/>
                <w:sz w:val="36"/>
                <w:szCs w:val="22"/>
              </w:rPr>
            </w:pPr>
            <w:r w:rsidRPr="00844F73">
              <w:rPr>
                <w:rFonts w:ascii="Verdana" w:hAnsi="Verdana"/>
                <w:b/>
                <w:color w:val="auto"/>
                <w:sz w:val="36"/>
                <w:szCs w:val="22"/>
              </w:rPr>
              <w:t>Wellbeing</w:t>
            </w:r>
          </w:p>
          <w:p w14:paraId="1ECA16FA" w14:textId="77777777" w:rsidR="001B2CF8" w:rsidRPr="00844F73" w:rsidRDefault="001B2CF8" w:rsidP="00844F73">
            <w:pPr>
              <w:rPr>
                <w:rFonts w:ascii="Verdana" w:hAnsi="Verdana"/>
              </w:rPr>
            </w:pPr>
            <w:r w:rsidRPr="00844F73">
              <w:rPr>
                <w:rFonts w:ascii="Verdana" w:hAnsi="Verdana"/>
              </w:rPr>
              <w:t xml:space="preserve">Students’ health, safety and wellbeing are essential to learning and development. An inclusive, safe, orderly and stimulating environment for learning is critical to achieving and sustaining students’ positive learning experiences. </w:t>
            </w:r>
          </w:p>
        </w:tc>
        <w:tc>
          <w:tcPr>
            <w:tcW w:w="5670" w:type="dxa"/>
            <w:tcBorders>
              <w:left w:val="single" w:sz="4" w:space="0" w:color="auto"/>
              <w:bottom w:val="single" w:sz="4" w:space="0" w:color="auto"/>
            </w:tcBorders>
            <w:shd w:val="clear" w:color="auto" w:fill="D9D9D9"/>
          </w:tcPr>
          <w:p w14:paraId="49E0442B" w14:textId="77777777" w:rsidR="001B2CF8" w:rsidRPr="00970C1C" w:rsidRDefault="001B2CF8" w:rsidP="00970C1C">
            <w:pPr>
              <w:spacing w:after="0" w:line="240" w:lineRule="auto"/>
              <w:rPr>
                <w:rFonts w:ascii="Verdana" w:hAnsi="Verdana"/>
                <w:b/>
                <w:color w:val="76923C"/>
                <w:sz w:val="22"/>
                <w:szCs w:val="22"/>
              </w:rPr>
            </w:pPr>
            <w:r w:rsidRPr="00970C1C">
              <w:rPr>
                <w:rFonts w:ascii="Verdana" w:hAnsi="Verdana"/>
                <w:b/>
                <w:color w:val="76923C"/>
                <w:sz w:val="22"/>
                <w:szCs w:val="22"/>
              </w:rPr>
              <w:t>Key improvement strategies</w:t>
            </w:r>
          </w:p>
          <w:p w14:paraId="3BA40D2C" w14:textId="77777777" w:rsidR="001B2CF8" w:rsidRPr="00970C1C" w:rsidRDefault="001B2CF8" w:rsidP="00970C1C">
            <w:pPr>
              <w:pStyle w:val="PlainText"/>
              <w:rPr>
                <w:rFonts w:ascii="Arial Narrow" w:hAnsi="Arial Narrow"/>
                <w:sz w:val="20"/>
                <w:szCs w:val="20"/>
              </w:rPr>
            </w:pPr>
          </w:p>
        </w:tc>
      </w:tr>
      <w:tr w:rsidR="001B2CF8" w:rsidRPr="00844F73" w14:paraId="6951C0F9" w14:textId="77777777" w:rsidTr="00970C1C">
        <w:tc>
          <w:tcPr>
            <w:tcW w:w="3652" w:type="dxa"/>
            <w:shd w:val="clear" w:color="auto" w:fill="D9D9D9"/>
          </w:tcPr>
          <w:p w14:paraId="7891F083"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Goals</w:t>
            </w:r>
          </w:p>
          <w:p w14:paraId="11C4BE04" w14:textId="77777777" w:rsidR="001B2CF8" w:rsidRPr="00844F73" w:rsidRDefault="00E354EC" w:rsidP="00844F73">
            <w:pPr>
              <w:spacing w:after="0" w:line="240" w:lineRule="auto"/>
              <w:rPr>
                <w:rFonts w:ascii="Verdana" w:hAnsi="Verdana"/>
                <w:b/>
                <w:color w:val="76923C"/>
                <w:sz w:val="22"/>
                <w:szCs w:val="22"/>
              </w:rPr>
            </w:pPr>
            <w:r>
              <w:rPr>
                <w:lang w:val="en-US"/>
              </w:rPr>
              <w:t xml:space="preserve">Continue to strengthen the processes and </w:t>
            </w:r>
            <w:r w:rsidR="005D65D5">
              <w:rPr>
                <w:lang w:val="en-US"/>
              </w:rPr>
              <w:t>protocols, which</w:t>
            </w:r>
            <w:r>
              <w:rPr>
                <w:lang w:val="en-US"/>
              </w:rPr>
              <w:t xml:space="preserve"> support student wellbeing. </w:t>
            </w:r>
          </w:p>
        </w:tc>
        <w:tc>
          <w:tcPr>
            <w:tcW w:w="5670" w:type="dxa"/>
            <w:tcBorders>
              <w:bottom w:val="nil"/>
              <w:right w:val="single" w:sz="4" w:space="0" w:color="auto"/>
            </w:tcBorders>
            <w:shd w:val="clear" w:color="auto" w:fill="auto"/>
          </w:tcPr>
          <w:p w14:paraId="43BA4CA3" w14:textId="77777777" w:rsidR="001B2CF8" w:rsidRPr="00984A41" w:rsidRDefault="0048352C" w:rsidP="0048352C">
            <w:pPr>
              <w:spacing w:after="0" w:line="240" w:lineRule="auto"/>
              <w:rPr>
                <w:rFonts w:asciiTheme="minorHAnsi" w:hAnsiTheme="minorHAnsi"/>
                <w:sz w:val="22"/>
                <w:szCs w:val="22"/>
              </w:rPr>
            </w:pPr>
            <w:r w:rsidRPr="00705849">
              <w:rPr>
                <w:color w:val="auto"/>
              </w:rPr>
              <w:t>To use a PDSA to ensure we continue to build upon our school culture of a safe and supportive environment for all students and members of our school community</w:t>
            </w:r>
          </w:p>
        </w:tc>
        <w:tc>
          <w:tcPr>
            <w:tcW w:w="5670" w:type="dxa"/>
            <w:vMerge w:val="restart"/>
            <w:tcBorders>
              <w:top w:val="single" w:sz="4" w:space="0" w:color="auto"/>
              <w:left w:val="single" w:sz="4" w:space="0" w:color="auto"/>
              <w:bottom w:val="single" w:sz="4" w:space="0" w:color="auto"/>
            </w:tcBorders>
            <w:shd w:val="clear" w:color="auto" w:fill="auto"/>
          </w:tcPr>
          <w:p w14:paraId="5D1AD0FF" w14:textId="77777777" w:rsidR="003430BD" w:rsidRPr="0009186A" w:rsidRDefault="003430BD" w:rsidP="003430BD">
            <w:pPr>
              <w:pStyle w:val="PlainText"/>
              <w:rPr>
                <w:rFonts w:ascii="Arial Narrow" w:hAnsi="Arial Narrow"/>
                <w:sz w:val="20"/>
                <w:szCs w:val="20"/>
              </w:rPr>
            </w:pPr>
            <w:r w:rsidRPr="0009186A">
              <w:rPr>
                <w:rFonts w:ascii="Arial Narrow" w:hAnsi="Arial Narrow"/>
                <w:sz w:val="20"/>
                <w:szCs w:val="20"/>
              </w:rPr>
              <w:t>Using a PDSA, work with the rele</w:t>
            </w:r>
            <w:r w:rsidR="00E65B64" w:rsidRPr="0009186A">
              <w:rPr>
                <w:rFonts w:ascii="Arial Narrow" w:hAnsi="Arial Narrow"/>
                <w:sz w:val="20"/>
                <w:szCs w:val="20"/>
              </w:rPr>
              <w:t xml:space="preserve">vant stake </w:t>
            </w:r>
            <w:r w:rsidRPr="0009186A">
              <w:rPr>
                <w:rFonts w:ascii="Arial Narrow" w:hAnsi="Arial Narrow"/>
                <w:sz w:val="20"/>
                <w:szCs w:val="20"/>
              </w:rPr>
              <w:t>ho</w:t>
            </w:r>
            <w:r w:rsidR="00E65B64" w:rsidRPr="0009186A">
              <w:rPr>
                <w:rFonts w:ascii="Arial Narrow" w:hAnsi="Arial Narrow"/>
                <w:sz w:val="20"/>
                <w:szCs w:val="20"/>
              </w:rPr>
              <w:t>lders defin</w:t>
            </w:r>
            <w:r w:rsidRPr="0009186A">
              <w:rPr>
                <w:rFonts w:ascii="Arial Narrow" w:hAnsi="Arial Narrow"/>
                <w:sz w:val="20"/>
                <w:szCs w:val="20"/>
              </w:rPr>
              <w:t>ed in our systems view to revise and reaffirm our school values</w:t>
            </w:r>
          </w:p>
          <w:p w14:paraId="68D0A0EC" w14:textId="77777777" w:rsidR="0048352C" w:rsidRPr="0009186A" w:rsidRDefault="0048352C" w:rsidP="0048352C">
            <w:pPr>
              <w:pStyle w:val="PlainText"/>
              <w:rPr>
                <w:rFonts w:ascii="Arial Narrow" w:hAnsi="Arial Narrow"/>
                <w:sz w:val="20"/>
                <w:szCs w:val="20"/>
              </w:rPr>
            </w:pPr>
          </w:p>
          <w:p w14:paraId="26BA7938" w14:textId="77777777" w:rsidR="00055244" w:rsidRPr="0009186A" w:rsidRDefault="001E7913" w:rsidP="00055244">
            <w:pPr>
              <w:pStyle w:val="PlainText"/>
              <w:rPr>
                <w:rFonts w:ascii="Arial Narrow" w:hAnsi="Arial Narrow"/>
                <w:sz w:val="20"/>
                <w:szCs w:val="20"/>
              </w:rPr>
            </w:pPr>
            <w:r w:rsidRPr="0009186A">
              <w:rPr>
                <w:rFonts w:ascii="Arial Narrow" w:hAnsi="Arial Narrow"/>
                <w:sz w:val="20"/>
                <w:szCs w:val="20"/>
              </w:rPr>
              <w:t>Review and improve our Student E</w:t>
            </w:r>
            <w:r w:rsidR="005A3B5E" w:rsidRPr="0009186A">
              <w:rPr>
                <w:rFonts w:ascii="Arial Narrow" w:hAnsi="Arial Narrow"/>
                <w:sz w:val="20"/>
                <w:szCs w:val="20"/>
              </w:rPr>
              <w:t>ngagement and Wellbeing Policy and consistently implement a clearly articulated process of responding to social and</w:t>
            </w:r>
            <w:r w:rsidR="002203B1">
              <w:rPr>
                <w:rFonts w:ascii="Arial Narrow" w:hAnsi="Arial Narrow"/>
                <w:sz w:val="20"/>
                <w:szCs w:val="20"/>
              </w:rPr>
              <w:t xml:space="preserve"> behaviour issues as they arise</w:t>
            </w:r>
            <w:r w:rsidRPr="0009186A">
              <w:rPr>
                <w:rFonts w:ascii="Arial Narrow" w:hAnsi="Arial Narrow"/>
                <w:sz w:val="20"/>
                <w:szCs w:val="20"/>
              </w:rPr>
              <w:t xml:space="preserve"> </w:t>
            </w:r>
          </w:p>
          <w:p w14:paraId="5AC91A01" w14:textId="77777777" w:rsidR="006549B5" w:rsidRPr="0009186A" w:rsidRDefault="006549B5" w:rsidP="00055244">
            <w:pPr>
              <w:pStyle w:val="PlainText"/>
              <w:rPr>
                <w:rFonts w:ascii="Arial Narrow" w:hAnsi="Arial Narrow"/>
                <w:sz w:val="20"/>
                <w:szCs w:val="20"/>
              </w:rPr>
            </w:pPr>
          </w:p>
          <w:p w14:paraId="6FF78F32" w14:textId="77777777" w:rsidR="006549B5" w:rsidRPr="0009186A" w:rsidRDefault="006549B5" w:rsidP="00055244">
            <w:pPr>
              <w:pStyle w:val="PlainText"/>
              <w:rPr>
                <w:rFonts w:ascii="Arial Narrow" w:hAnsi="Arial Narrow"/>
                <w:sz w:val="20"/>
                <w:szCs w:val="20"/>
              </w:rPr>
            </w:pPr>
            <w:r w:rsidRPr="0009186A">
              <w:rPr>
                <w:rFonts w:ascii="Arial Narrow" w:hAnsi="Arial Narrow"/>
                <w:sz w:val="20"/>
                <w:szCs w:val="20"/>
              </w:rPr>
              <w:t xml:space="preserve">Strengthen our ability to provide an inclusive school environment to support </w:t>
            </w:r>
            <w:r w:rsidR="002203B1">
              <w:rPr>
                <w:rFonts w:ascii="Arial Narrow" w:hAnsi="Arial Narrow"/>
                <w:sz w:val="20"/>
                <w:szCs w:val="20"/>
              </w:rPr>
              <w:t>our students with special needs</w:t>
            </w:r>
            <w:r w:rsidRPr="0009186A">
              <w:rPr>
                <w:rFonts w:ascii="Arial Narrow" w:hAnsi="Arial Narrow"/>
                <w:sz w:val="20"/>
                <w:szCs w:val="20"/>
              </w:rPr>
              <w:t xml:space="preserve"> </w:t>
            </w:r>
          </w:p>
          <w:p w14:paraId="073D7484" w14:textId="77777777" w:rsidR="00055244" w:rsidRPr="00970C1C" w:rsidRDefault="00055244" w:rsidP="00055244">
            <w:pPr>
              <w:pStyle w:val="PlainText"/>
              <w:rPr>
                <w:rFonts w:ascii="Arial Narrow" w:hAnsi="Arial Narrow"/>
                <w:sz w:val="20"/>
                <w:szCs w:val="20"/>
              </w:rPr>
            </w:pPr>
          </w:p>
          <w:p w14:paraId="5BABAF76" w14:textId="77777777" w:rsidR="00055244" w:rsidRPr="0009186A" w:rsidRDefault="00EA5430" w:rsidP="00055244">
            <w:pPr>
              <w:pStyle w:val="PlainText"/>
              <w:rPr>
                <w:rFonts w:ascii="Arial Narrow" w:hAnsi="Arial Narrow"/>
                <w:sz w:val="20"/>
                <w:szCs w:val="20"/>
              </w:rPr>
            </w:pPr>
            <w:r w:rsidRPr="0009186A">
              <w:rPr>
                <w:rFonts w:ascii="Arial Narrow" w:hAnsi="Arial Narrow"/>
                <w:sz w:val="20"/>
                <w:szCs w:val="20"/>
              </w:rPr>
              <w:t xml:space="preserve">Explore </w:t>
            </w:r>
            <w:r w:rsidR="005A3B5E" w:rsidRPr="0009186A">
              <w:rPr>
                <w:rFonts w:ascii="Arial Narrow" w:hAnsi="Arial Narrow"/>
                <w:sz w:val="20"/>
                <w:szCs w:val="20"/>
              </w:rPr>
              <w:t>and further enhance programs that support students in devel</w:t>
            </w:r>
            <w:r w:rsidR="009E1CBA">
              <w:rPr>
                <w:rFonts w:ascii="Arial Narrow" w:hAnsi="Arial Narrow"/>
                <w:sz w:val="20"/>
                <w:szCs w:val="20"/>
              </w:rPr>
              <w:t xml:space="preserve">oping their sense of wellbeing </w:t>
            </w:r>
          </w:p>
          <w:p w14:paraId="647734F5" w14:textId="77777777" w:rsidR="00806C3A" w:rsidRPr="00970C1C" w:rsidRDefault="00806C3A" w:rsidP="001E7913">
            <w:pPr>
              <w:spacing w:after="0" w:line="240" w:lineRule="auto"/>
              <w:rPr>
                <w:rFonts w:ascii="Arial Narrow" w:eastAsiaTheme="minorHAnsi" w:hAnsi="Arial Narrow" w:cstheme="minorBidi"/>
                <w:color w:val="auto"/>
                <w:sz w:val="20"/>
                <w:szCs w:val="20"/>
              </w:rPr>
            </w:pPr>
          </w:p>
          <w:p w14:paraId="4C3774D8" w14:textId="77777777" w:rsidR="00223B5F" w:rsidRPr="007F22AA" w:rsidRDefault="007F22AA" w:rsidP="00223B5F">
            <w:pPr>
              <w:pStyle w:val="PlainText"/>
              <w:rPr>
                <w:rFonts w:ascii="Arial Narrow" w:hAnsi="Arial Narrow"/>
                <w:sz w:val="20"/>
                <w:szCs w:val="20"/>
              </w:rPr>
            </w:pPr>
            <w:r w:rsidRPr="007F22AA">
              <w:rPr>
                <w:rFonts w:ascii="Arial Narrow" w:hAnsi="Arial Narrow"/>
                <w:sz w:val="20"/>
                <w:szCs w:val="20"/>
              </w:rPr>
              <w:t>Work with s</w:t>
            </w:r>
            <w:r w:rsidR="00223B5F" w:rsidRPr="007F22AA">
              <w:rPr>
                <w:rFonts w:ascii="Arial Narrow" w:hAnsi="Arial Narrow"/>
                <w:sz w:val="20"/>
                <w:szCs w:val="20"/>
              </w:rPr>
              <w:t>tudent focus groups</w:t>
            </w:r>
            <w:r w:rsidRPr="007F22AA">
              <w:rPr>
                <w:rFonts w:ascii="Arial Narrow" w:hAnsi="Arial Narrow"/>
                <w:sz w:val="20"/>
                <w:szCs w:val="20"/>
              </w:rPr>
              <w:t xml:space="preserve"> to identify is</w:t>
            </w:r>
            <w:r w:rsidR="002203B1">
              <w:rPr>
                <w:rFonts w:ascii="Arial Narrow" w:hAnsi="Arial Narrow"/>
                <w:sz w:val="20"/>
                <w:szCs w:val="20"/>
              </w:rPr>
              <w:t>sues and implement improvements</w:t>
            </w:r>
          </w:p>
          <w:p w14:paraId="068A5425" w14:textId="77777777" w:rsidR="007E5C7B" w:rsidRPr="00970C1C" w:rsidRDefault="007E5C7B" w:rsidP="001E7913">
            <w:pPr>
              <w:spacing w:after="0" w:line="240" w:lineRule="auto"/>
              <w:rPr>
                <w:rFonts w:ascii="Arial Narrow" w:eastAsiaTheme="minorHAnsi" w:hAnsi="Arial Narrow" w:cstheme="minorBidi"/>
                <w:color w:val="auto"/>
                <w:sz w:val="20"/>
                <w:szCs w:val="20"/>
              </w:rPr>
            </w:pPr>
          </w:p>
          <w:p w14:paraId="03CAC279" w14:textId="77777777" w:rsidR="00970C1C" w:rsidRPr="00970C1C" w:rsidRDefault="00970C1C" w:rsidP="001E7913">
            <w:pPr>
              <w:spacing w:after="0" w:line="240" w:lineRule="auto"/>
              <w:rPr>
                <w:rFonts w:ascii="Arial Narrow" w:eastAsiaTheme="minorHAnsi" w:hAnsi="Arial Narrow" w:cstheme="minorBidi"/>
                <w:color w:val="auto"/>
                <w:sz w:val="20"/>
                <w:szCs w:val="20"/>
              </w:rPr>
            </w:pPr>
          </w:p>
          <w:p w14:paraId="149343D2" w14:textId="77777777" w:rsidR="00970C1C" w:rsidRPr="00970C1C" w:rsidRDefault="00970C1C" w:rsidP="001E7913">
            <w:pPr>
              <w:spacing w:after="0" w:line="240" w:lineRule="auto"/>
              <w:rPr>
                <w:rFonts w:ascii="Arial Narrow" w:eastAsiaTheme="minorHAnsi" w:hAnsi="Arial Narrow" w:cstheme="minorBidi"/>
                <w:color w:val="auto"/>
                <w:sz w:val="20"/>
                <w:szCs w:val="20"/>
              </w:rPr>
            </w:pPr>
          </w:p>
          <w:p w14:paraId="709D9B0A" w14:textId="77777777" w:rsidR="00970C1C" w:rsidRPr="00970C1C" w:rsidRDefault="00970C1C" w:rsidP="001E7913">
            <w:pPr>
              <w:spacing w:after="0" w:line="240" w:lineRule="auto"/>
              <w:rPr>
                <w:rFonts w:ascii="Arial Narrow" w:eastAsiaTheme="minorHAnsi" w:hAnsi="Arial Narrow" w:cstheme="minorBidi"/>
                <w:color w:val="auto"/>
                <w:sz w:val="20"/>
                <w:szCs w:val="20"/>
              </w:rPr>
            </w:pPr>
          </w:p>
        </w:tc>
      </w:tr>
      <w:tr w:rsidR="001B2CF8" w:rsidRPr="00844F73" w14:paraId="7707391A" w14:textId="77777777" w:rsidTr="00DE0AAE">
        <w:tc>
          <w:tcPr>
            <w:tcW w:w="3652" w:type="dxa"/>
            <w:tcBorders>
              <w:bottom w:val="single" w:sz="4" w:space="0" w:color="auto"/>
            </w:tcBorders>
            <w:shd w:val="clear" w:color="auto" w:fill="D9D9D9"/>
          </w:tcPr>
          <w:p w14:paraId="0064F17E"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Targets</w:t>
            </w:r>
          </w:p>
          <w:p w14:paraId="3B912ADE" w14:textId="77777777" w:rsidR="001B2CF8" w:rsidRPr="00844F73" w:rsidRDefault="001B2CF8" w:rsidP="003430BD">
            <w:pPr>
              <w:spacing w:after="0" w:line="240" w:lineRule="auto"/>
              <w:rPr>
                <w:rFonts w:ascii="Verdana" w:hAnsi="Verdana"/>
                <w:b/>
                <w:color w:val="76923C"/>
                <w:sz w:val="22"/>
                <w:szCs w:val="22"/>
              </w:rPr>
            </w:pPr>
            <w:r w:rsidRPr="00844F73">
              <w:rPr>
                <w:rFonts w:ascii="Verdana" w:hAnsi="Verdana"/>
              </w:rPr>
              <w:t>Targets are defined measures of the successful achievement of the school’s goals. Targets can take a number of forms and may focus on the outcomes achieved by all students, such as the learning growth all students will be expected to achieve, or on the outcomes of a smaller group of students.</w:t>
            </w:r>
          </w:p>
        </w:tc>
        <w:tc>
          <w:tcPr>
            <w:tcW w:w="5670" w:type="dxa"/>
            <w:tcBorders>
              <w:top w:val="nil"/>
              <w:bottom w:val="single" w:sz="4" w:space="0" w:color="auto"/>
              <w:right w:val="single" w:sz="4" w:space="0" w:color="auto"/>
            </w:tcBorders>
            <w:shd w:val="clear" w:color="auto" w:fill="auto"/>
          </w:tcPr>
          <w:p w14:paraId="4B26540D" w14:textId="77777777" w:rsidR="00161F6F" w:rsidRPr="006835F4" w:rsidRDefault="00C6254C" w:rsidP="00161F6F">
            <w:pPr>
              <w:rPr>
                <w:rFonts w:ascii="Arial Narrow" w:hAnsi="Arial Narrow"/>
                <w:color w:val="auto"/>
                <w:sz w:val="20"/>
                <w:szCs w:val="20"/>
              </w:rPr>
            </w:pPr>
            <w:r w:rsidRPr="006835F4">
              <w:rPr>
                <w:rFonts w:ascii="Arial Narrow" w:hAnsi="Arial Narrow"/>
                <w:color w:val="auto"/>
                <w:sz w:val="20"/>
                <w:szCs w:val="20"/>
              </w:rPr>
              <w:t>Parent Opinion survey  -</w:t>
            </w:r>
            <w:r w:rsidR="00161F6F" w:rsidRPr="006835F4">
              <w:rPr>
                <w:rFonts w:ascii="Arial Narrow" w:hAnsi="Arial Narrow"/>
                <w:color w:val="auto"/>
                <w:sz w:val="20"/>
                <w:szCs w:val="20"/>
              </w:rPr>
              <w:t xml:space="preserve"> increase the mean factor score to match or better the school type score for behaviour management in the School Climate section </w:t>
            </w:r>
          </w:p>
          <w:p w14:paraId="187350F0" w14:textId="77777777" w:rsidR="00161F6F" w:rsidRDefault="002914F9" w:rsidP="00161F6F">
            <w:pPr>
              <w:rPr>
                <w:rFonts w:ascii="Arial Narrow" w:hAnsi="Arial Narrow" w:cs="Arial"/>
                <w:color w:val="auto"/>
                <w:sz w:val="20"/>
                <w:szCs w:val="20"/>
              </w:rPr>
            </w:pPr>
            <w:r w:rsidRPr="006835F4">
              <w:rPr>
                <w:rFonts w:ascii="Arial Narrow" w:hAnsi="Arial Narrow" w:cs="Arial"/>
                <w:color w:val="auto"/>
                <w:sz w:val="20"/>
                <w:szCs w:val="20"/>
              </w:rPr>
              <w:t xml:space="preserve">Student Morale </w:t>
            </w:r>
            <w:r w:rsidR="00161F6F" w:rsidRPr="006835F4">
              <w:rPr>
                <w:rFonts w:ascii="Arial Narrow" w:hAnsi="Arial Narrow" w:cs="Arial"/>
                <w:color w:val="auto"/>
                <w:sz w:val="20"/>
                <w:szCs w:val="20"/>
              </w:rPr>
              <w:t>Attitudes to S</w:t>
            </w:r>
            <w:r w:rsidRPr="006835F4">
              <w:rPr>
                <w:rFonts w:ascii="Arial Narrow" w:hAnsi="Arial Narrow" w:cs="Arial"/>
                <w:color w:val="auto"/>
                <w:sz w:val="20"/>
                <w:szCs w:val="20"/>
              </w:rPr>
              <w:t xml:space="preserve">chool data to increase </w:t>
            </w:r>
            <w:r w:rsidR="00161F6F" w:rsidRPr="006835F4">
              <w:rPr>
                <w:rFonts w:ascii="Arial Narrow" w:hAnsi="Arial Narrow" w:cs="Arial"/>
                <w:color w:val="auto"/>
                <w:sz w:val="20"/>
                <w:szCs w:val="20"/>
              </w:rPr>
              <w:t>beyond the 1</w:t>
            </w:r>
            <w:r w:rsidR="00161F6F" w:rsidRPr="006835F4">
              <w:rPr>
                <w:rFonts w:ascii="Arial Narrow" w:hAnsi="Arial Narrow" w:cs="Arial"/>
                <w:color w:val="auto"/>
                <w:sz w:val="20"/>
                <w:szCs w:val="20"/>
                <w:vertAlign w:val="superscript"/>
              </w:rPr>
              <w:t>st</w:t>
            </w:r>
            <w:r w:rsidR="00161F6F" w:rsidRPr="006835F4">
              <w:rPr>
                <w:rFonts w:ascii="Arial Narrow" w:hAnsi="Arial Narrow" w:cs="Arial"/>
                <w:color w:val="auto"/>
                <w:sz w:val="20"/>
                <w:szCs w:val="20"/>
              </w:rPr>
              <w:t xml:space="preserve"> quartile </w:t>
            </w:r>
            <w:r w:rsidR="00C6254C" w:rsidRPr="006835F4">
              <w:rPr>
                <w:rFonts w:ascii="Arial Narrow" w:hAnsi="Arial Narrow" w:cs="Arial"/>
                <w:color w:val="auto"/>
                <w:sz w:val="20"/>
                <w:szCs w:val="20"/>
              </w:rPr>
              <w:t xml:space="preserve">in Percentile by Factor 5-6 </w:t>
            </w:r>
            <w:r w:rsidRPr="006835F4">
              <w:rPr>
                <w:rFonts w:ascii="Arial Narrow" w:hAnsi="Arial Narrow" w:cs="Arial"/>
                <w:color w:val="auto"/>
                <w:sz w:val="20"/>
                <w:szCs w:val="20"/>
              </w:rPr>
              <w:t>view</w:t>
            </w:r>
          </w:p>
          <w:p w14:paraId="1AF4D557" w14:textId="77777777" w:rsidR="00B01A4E" w:rsidRPr="00B01A4E" w:rsidRDefault="002203B1" w:rsidP="00B01A4E">
            <w:pPr>
              <w:rPr>
                <w:rFonts w:ascii="Arial Narrow" w:hAnsi="Arial Narrow" w:cs="Arial"/>
                <w:color w:val="auto"/>
                <w:sz w:val="20"/>
                <w:szCs w:val="20"/>
              </w:rPr>
            </w:pPr>
            <w:r>
              <w:rPr>
                <w:rFonts w:ascii="Arial Narrow" w:hAnsi="Arial Narrow" w:cs="Arial"/>
                <w:color w:val="auto"/>
                <w:sz w:val="20"/>
                <w:szCs w:val="20"/>
              </w:rPr>
              <w:t>I</w:t>
            </w:r>
            <w:r w:rsidR="00B01A4E" w:rsidRPr="00B01A4E">
              <w:rPr>
                <w:rFonts w:ascii="Arial Narrow" w:hAnsi="Arial Narrow" w:cs="Arial"/>
                <w:color w:val="auto"/>
                <w:sz w:val="20"/>
                <w:szCs w:val="20"/>
              </w:rPr>
              <w:t>ncrease the performance of our students in the Personal and Social Capability over</w:t>
            </w:r>
            <w:r>
              <w:rPr>
                <w:rFonts w:ascii="Arial Narrow" w:hAnsi="Arial Narrow" w:cs="Arial"/>
                <w:color w:val="auto"/>
                <w:sz w:val="20"/>
                <w:szCs w:val="20"/>
              </w:rPr>
              <w:t xml:space="preserve"> the life of our strategic plan</w:t>
            </w:r>
          </w:p>
          <w:p w14:paraId="3DA92F64" w14:textId="77777777" w:rsidR="001B2CF8" w:rsidRPr="002F4802" w:rsidRDefault="00B01A4E" w:rsidP="002F4802">
            <w:pPr>
              <w:rPr>
                <w:rFonts w:ascii="Verdana" w:hAnsi="Verdana"/>
                <w:i/>
                <w:szCs w:val="22"/>
              </w:rPr>
            </w:pPr>
            <w:r w:rsidRPr="002F4802">
              <w:rPr>
                <w:rFonts w:ascii="Arial Narrow" w:hAnsi="Arial Narrow" w:cs="Arial"/>
                <w:i/>
                <w:color w:val="auto"/>
                <w:sz w:val="20"/>
                <w:szCs w:val="20"/>
              </w:rPr>
              <w:t>NOTE: Due to the transition from AusVELS to Victorian Curriculum we will not be able to compare data from Interpersonal Learning with that of Personal and Social Capability until the end of 2016 when we will establish our baseline data and set a specific target.</w:t>
            </w:r>
          </w:p>
        </w:tc>
        <w:tc>
          <w:tcPr>
            <w:tcW w:w="5670" w:type="dxa"/>
            <w:vMerge/>
            <w:tcBorders>
              <w:top w:val="nil"/>
              <w:left w:val="single" w:sz="4" w:space="0" w:color="auto"/>
              <w:bottom w:val="single" w:sz="4" w:space="0" w:color="auto"/>
            </w:tcBorders>
            <w:shd w:val="clear" w:color="auto" w:fill="auto"/>
          </w:tcPr>
          <w:p w14:paraId="1E8BDF6E" w14:textId="77777777" w:rsidR="001B2CF8" w:rsidRPr="00844F73" w:rsidRDefault="001B2CF8" w:rsidP="00844F73">
            <w:pPr>
              <w:spacing w:after="0" w:line="240" w:lineRule="auto"/>
              <w:rPr>
                <w:rFonts w:ascii="Verdana" w:hAnsi="Verdana"/>
                <w:sz w:val="22"/>
                <w:szCs w:val="22"/>
              </w:rPr>
            </w:pPr>
          </w:p>
        </w:tc>
      </w:tr>
      <w:tr w:rsidR="001B2CF8" w:rsidRPr="00844F73" w14:paraId="1F1D4DD3" w14:textId="77777777" w:rsidTr="001E66B7">
        <w:tc>
          <w:tcPr>
            <w:tcW w:w="3652" w:type="dxa"/>
            <w:tcBorders>
              <w:bottom w:val="single" w:sz="4" w:space="0" w:color="auto"/>
            </w:tcBorders>
            <w:shd w:val="clear" w:color="auto" w:fill="D9D9D9"/>
          </w:tcPr>
          <w:p w14:paraId="6B2698D9"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Theory of action (optional)</w:t>
            </w:r>
          </w:p>
          <w:p w14:paraId="42C2A728"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rPr>
              <w:t>The Theory of Action explains the rationale behind the key improvement strategies, i.e. how the strategies will achieve the goals articulated in the Plan.</w:t>
            </w:r>
          </w:p>
        </w:tc>
        <w:tc>
          <w:tcPr>
            <w:tcW w:w="5670" w:type="dxa"/>
            <w:tcBorders>
              <w:bottom w:val="single" w:sz="4" w:space="0" w:color="auto"/>
              <w:right w:val="single" w:sz="4" w:space="0" w:color="auto"/>
            </w:tcBorders>
            <w:shd w:val="clear" w:color="auto" w:fill="auto"/>
          </w:tcPr>
          <w:p w14:paraId="409379C8" w14:textId="77777777" w:rsidR="007D26E3" w:rsidRPr="007D26E3" w:rsidRDefault="007D26E3" w:rsidP="007D26E3">
            <w:pPr>
              <w:rPr>
                <w:rFonts w:ascii="Arial Narrow" w:hAnsi="Arial Narrow"/>
                <w:color w:val="auto"/>
                <w:sz w:val="20"/>
                <w:szCs w:val="20"/>
              </w:rPr>
            </w:pPr>
            <w:r w:rsidRPr="007D26E3">
              <w:rPr>
                <w:rFonts w:ascii="Arial Narrow" w:hAnsi="Arial Narrow"/>
                <w:color w:val="auto"/>
                <w:sz w:val="20"/>
                <w:szCs w:val="20"/>
              </w:rPr>
              <w:t>A young person's social and emotional wellbeing is associated with greater motivation and success in school, as well as positive outcomes later in life (post-secondary education, employment, healthy lifestyles, physical and psychological wellbeing).</w:t>
            </w:r>
          </w:p>
          <w:p w14:paraId="74B3B5BC" w14:textId="77777777" w:rsidR="007D26E3" w:rsidRPr="007D26E3" w:rsidRDefault="007D26E3" w:rsidP="007D26E3">
            <w:pPr>
              <w:rPr>
                <w:rFonts w:ascii="Arial Narrow" w:hAnsi="Arial Narrow"/>
                <w:color w:val="auto"/>
                <w:sz w:val="20"/>
                <w:szCs w:val="20"/>
              </w:rPr>
            </w:pPr>
            <w:r w:rsidRPr="007D26E3">
              <w:rPr>
                <w:rFonts w:ascii="Arial Narrow" w:hAnsi="Arial Narrow"/>
                <w:color w:val="auto"/>
                <w:sz w:val="20"/>
                <w:szCs w:val="20"/>
              </w:rPr>
              <w:t>Students who perceive a positive school climate also tend to have higher levels of wellbeing. Students who feel that they belong at school tend to attend school more often and show higher academic achievement.</w:t>
            </w:r>
          </w:p>
          <w:p w14:paraId="2D4FE376" w14:textId="77777777" w:rsidR="00E8301C" w:rsidRPr="00E8301C" w:rsidRDefault="00E8301C" w:rsidP="00E8301C">
            <w:pPr>
              <w:rPr>
                <w:rFonts w:ascii="Arial Narrow" w:hAnsi="Arial Narrow"/>
                <w:color w:val="auto"/>
                <w:sz w:val="20"/>
                <w:szCs w:val="20"/>
              </w:rPr>
            </w:pPr>
            <w:r w:rsidRPr="00E8301C">
              <w:rPr>
                <w:rFonts w:ascii="Arial Narrow" w:hAnsi="Arial Narrow"/>
                <w:color w:val="auto"/>
                <w:sz w:val="20"/>
                <w:szCs w:val="20"/>
              </w:rPr>
              <w:t xml:space="preserve">In the Program for Students with Disabilities Guide 2012, the Department of Education and Early Childhood Development have stated that: “Effective schools recognise and respond to diverse student needs, expect that every </w:t>
            </w:r>
            <w:r w:rsidRPr="00E8301C">
              <w:rPr>
                <w:rFonts w:ascii="Arial Narrow" w:hAnsi="Arial Narrow"/>
                <w:color w:val="auto"/>
                <w:sz w:val="20"/>
                <w:szCs w:val="20"/>
              </w:rPr>
              <w:lastRenderedPageBreak/>
              <w:t>student has the ability to learn, and endeavour to ensure that every learner is successful.”</w:t>
            </w:r>
          </w:p>
          <w:p w14:paraId="6CD5EA93" w14:textId="77777777" w:rsidR="005239C7" w:rsidRPr="002705D6" w:rsidRDefault="00E8301C" w:rsidP="00E07771">
            <w:pPr>
              <w:rPr>
                <w:rFonts w:ascii="Arial Narrow" w:hAnsi="Arial Narrow"/>
                <w:sz w:val="20"/>
                <w:szCs w:val="20"/>
              </w:rPr>
            </w:pPr>
            <w:r w:rsidRPr="00E8301C">
              <w:rPr>
                <w:rFonts w:ascii="Arial Narrow" w:hAnsi="Arial Narrow"/>
                <w:color w:val="auto"/>
                <w:sz w:val="20"/>
                <w:szCs w:val="20"/>
              </w:rPr>
              <w:t xml:space="preserve">To ensure this teachers’ need to know their learners and use this information to plan to meet their needs. Make sure the learning is inclusive and differentiated. Ensure assessment includes multiple ways for students to demonstrate learning. The school has to create an environment where all students are included and able to demonstrate their learning and share their ideas in a variety of ways.  </w:t>
            </w:r>
            <w:r w:rsidR="0088621C" w:rsidRPr="00E8301C">
              <w:rPr>
                <w:rFonts w:ascii="Arial Narrow" w:hAnsi="Arial Narrow"/>
                <w:color w:val="auto"/>
                <w:sz w:val="20"/>
                <w:szCs w:val="20"/>
              </w:rPr>
              <w:t>By working together with a clear focus and shared understanding we improve our chances of achieving our goals.</w:t>
            </w:r>
          </w:p>
        </w:tc>
        <w:tc>
          <w:tcPr>
            <w:tcW w:w="5670" w:type="dxa"/>
            <w:vMerge/>
            <w:tcBorders>
              <w:top w:val="single" w:sz="18" w:space="0" w:color="auto"/>
              <w:left w:val="single" w:sz="4" w:space="0" w:color="auto"/>
              <w:bottom w:val="single" w:sz="4" w:space="0" w:color="auto"/>
            </w:tcBorders>
            <w:shd w:val="clear" w:color="auto" w:fill="auto"/>
          </w:tcPr>
          <w:p w14:paraId="6594F8E5" w14:textId="77777777" w:rsidR="001B2CF8" w:rsidRPr="00844F73" w:rsidRDefault="001B2CF8" w:rsidP="00844F73">
            <w:pPr>
              <w:spacing w:after="0" w:line="240" w:lineRule="auto"/>
              <w:rPr>
                <w:rFonts w:ascii="Verdana" w:hAnsi="Verdana"/>
                <w:sz w:val="22"/>
                <w:szCs w:val="22"/>
              </w:rPr>
            </w:pPr>
          </w:p>
        </w:tc>
      </w:tr>
      <w:tr w:rsidR="001B2CF8" w:rsidRPr="00844F73" w14:paraId="6AF92A44" w14:textId="77777777" w:rsidTr="00DE0AAE">
        <w:tc>
          <w:tcPr>
            <w:tcW w:w="3652" w:type="dxa"/>
            <w:tcBorders>
              <w:top w:val="single" w:sz="4" w:space="0" w:color="auto"/>
            </w:tcBorders>
            <w:shd w:val="clear" w:color="auto" w:fill="D9D9D9"/>
          </w:tcPr>
          <w:p w14:paraId="423F48F5" w14:textId="77777777" w:rsidR="001B2CF8" w:rsidRPr="00844F73" w:rsidRDefault="001B2CF8" w:rsidP="00844F73">
            <w:pPr>
              <w:spacing w:after="0" w:line="240" w:lineRule="auto"/>
              <w:rPr>
                <w:rFonts w:ascii="Verdana" w:hAnsi="Verdana"/>
                <w:sz w:val="22"/>
                <w:szCs w:val="22"/>
              </w:rPr>
            </w:pPr>
          </w:p>
        </w:tc>
        <w:tc>
          <w:tcPr>
            <w:tcW w:w="5670" w:type="dxa"/>
            <w:tcBorders>
              <w:top w:val="single" w:sz="4" w:space="0" w:color="auto"/>
              <w:bottom w:val="single" w:sz="4" w:space="0" w:color="auto"/>
            </w:tcBorders>
            <w:shd w:val="clear" w:color="auto" w:fill="D9D9D9"/>
          </w:tcPr>
          <w:p w14:paraId="10DEA66A"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Actions</w:t>
            </w:r>
          </w:p>
          <w:p w14:paraId="48A2E7F4" w14:textId="77777777" w:rsidR="001B2CF8" w:rsidRPr="00844F73" w:rsidRDefault="001B2CF8" w:rsidP="00844F73">
            <w:pPr>
              <w:spacing w:after="0" w:line="240" w:lineRule="auto"/>
              <w:rPr>
                <w:rFonts w:ascii="Verdana" w:hAnsi="Verdana"/>
                <w:szCs w:val="18"/>
              </w:rPr>
            </w:pPr>
          </w:p>
        </w:tc>
        <w:tc>
          <w:tcPr>
            <w:tcW w:w="5670" w:type="dxa"/>
            <w:tcBorders>
              <w:top w:val="single" w:sz="4" w:space="0" w:color="auto"/>
              <w:bottom w:val="single" w:sz="4" w:space="0" w:color="auto"/>
            </w:tcBorders>
            <w:shd w:val="clear" w:color="auto" w:fill="D9D9D9"/>
          </w:tcPr>
          <w:p w14:paraId="2CA9655E"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Success criteria</w:t>
            </w:r>
          </w:p>
          <w:p w14:paraId="79A285EF" w14:textId="77777777" w:rsidR="001B2CF8" w:rsidRPr="00844F73" w:rsidRDefault="001B2CF8" w:rsidP="00844F73">
            <w:pPr>
              <w:spacing w:after="0" w:line="240" w:lineRule="auto"/>
              <w:rPr>
                <w:rFonts w:ascii="Verdana" w:hAnsi="Verdana"/>
                <w:szCs w:val="18"/>
              </w:rPr>
            </w:pPr>
          </w:p>
        </w:tc>
      </w:tr>
      <w:tr w:rsidR="001B2CF8" w:rsidRPr="00844F73" w14:paraId="0320BBEE" w14:textId="77777777" w:rsidTr="00DE0AAE">
        <w:tc>
          <w:tcPr>
            <w:tcW w:w="3652" w:type="dxa"/>
            <w:shd w:val="clear" w:color="auto" w:fill="D9D9D9"/>
          </w:tcPr>
          <w:p w14:paraId="73D76A10" w14:textId="77777777" w:rsidR="001B2CF8"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1</w:t>
            </w:r>
            <w:r w:rsidR="003430BD">
              <w:rPr>
                <w:rFonts w:ascii="Verdana" w:hAnsi="Verdana"/>
                <w:b/>
                <w:color w:val="76923C"/>
                <w:sz w:val="22"/>
                <w:szCs w:val="22"/>
              </w:rPr>
              <w:t xml:space="preserve"> (2016)</w:t>
            </w:r>
          </w:p>
          <w:p w14:paraId="2A0CCF4A" w14:textId="77777777" w:rsidR="001B281A" w:rsidRPr="008777E0" w:rsidRDefault="001B281A" w:rsidP="001B281A">
            <w:pPr>
              <w:pStyle w:val="PlainText"/>
              <w:rPr>
                <w:rFonts w:ascii="Arial Narrow" w:hAnsi="Arial Narrow"/>
                <w:sz w:val="20"/>
                <w:szCs w:val="20"/>
              </w:rPr>
            </w:pPr>
            <w:r w:rsidRPr="008777E0">
              <w:rPr>
                <w:rFonts w:ascii="Arial Narrow" w:hAnsi="Arial Narrow"/>
                <w:sz w:val="20"/>
                <w:szCs w:val="20"/>
              </w:rPr>
              <w:t>Using a PDSA, work with the relevant stake holders defined in our systems view to revise</w:t>
            </w:r>
            <w:r w:rsidR="002203B1">
              <w:rPr>
                <w:rFonts w:ascii="Arial Narrow" w:hAnsi="Arial Narrow"/>
                <w:sz w:val="20"/>
                <w:szCs w:val="20"/>
              </w:rPr>
              <w:t xml:space="preserve"> and reaffirm our school values</w:t>
            </w:r>
          </w:p>
          <w:p w14:paraId="48791DE1" w14:textId="77777777" w:rsidR="007F22AA" w:rsidRDefault="007F22AA" w:rsidP="00D86D83">
            <w:pPr>
              <w:spacing w:after="0" w:line="240" w:lineRule="auto"/>
              <w:rPr>
                <w:rFonts w:ascii="Arial Narrow" w:hAnsi="Arial Narrow"/>
                <w:color w:val="auto"/>
                <w:sz w:val="20"/>
                <w:szCs w:val="20"/>
              </w:rPr>
            </w:pPr>
          </w:p>
          <w:p w14:paraId="697C0BF7" w14:textId="77777777" w:rsidR="007F22AA" w:rsidRDefault="007F22AA" w:rsidP="00D86D83">
            <w:pPr>
              <w:spacing w:after="0" w:line="240" w:lineRule="auto"/>
              <w:rPr>
                <w:rFonts w:ascii="Arial Narrow" w:hAnsi="Arial Narrow"/>
                <w:color w:val="auto"/>
                <w:sz w:val="20"/>
                <w:szCs w:val="20"/>
              </w:rPr>
            </w:pPr>
          </w:p>
          <w:p w14:paraId="56E3EAA8" w14:textId="77777777" w:rsidR="007F22AA" w:rsidRDefault="007F22AA" w:rsidP="00D86D83">
            <w:pPr>
              <w:spacing w:after="0" w:line="240" w:lineRule="auto"/>
              <w:rPr>
                <w:rFonts w:ascii="Arial Narrow" w:hAnsi="Arial Narrow"/>
                <w:color w:val="auto"/>
                <w:sz w:val="20"/>
                <w:szCs w:val="20"/>
              </w:rPr>
            </w:pPr>
          </w:p>
          <w:p w14:paraId="00AE0667" w14:textId="77777777" w:rsidR="005A3B5E" w:rsidRPr="008777E0" w:rsidRDefault="005A3B5E" w:rsidP="005A3B5E">
            <w:pPr>
              <w:pStyle w:val="PlainText"/>
              <w:rPr>
                <w:rFonts w:ascii="Arial Narrow" w:hAnsi="Arial Narrow"/>
                <w:sz w:val="20"/>
                <w:szCs w:val="20"/>
              </w:rPr>
            </w:pPr>
            <w:r w:rsidRPr="008777E0">
              <w:rPr>
                <w:rFonts w:ascii="Arial Narrow" w:hAnsi="Arial Narrow"/>
                <w:sz w:val="20"/>
                <w:szCs w:val="20"/>
              </w:rPr>
              <w:t>Review and improve our Student Engagement and Wellbeing Policy and consistently implement a clearly articulated process of responding to social and</w:t>
            </w:r>
            <w:r w:rsidR="002203B1">
              <w:rPr>
                <w:rFonts w:ascii="Arial Narrow" w:hAnsi="Arial Narrow"/>
                <w:sz w:val="20"/>
                <w:szCs w:val="20"/>
              </w:rPr>
              <w:t xml:space="preserve"> behaviour issues as they arise</w:t>
            </w:r>
          </w:p>
          <w:p w14:paraId="2F3848F4" w14:textId="77777777" w:rsidR="00EA5430" w:rsidRDefault="00EA5430" w:rsidP="00D86D83">
            <w:pPr>
              <w:spacing w:after="0" w:line="240" w:lineRule="auto"/>
              <w:rPr>
                <w:rFonts w:asciiTheme="minorHAnsi" w:hAnsiTheme="minorHAnsi"/>
                <w:color w:val="auto"/>
                <w:sz w:val="20"/>
                <w:szCs w:val="20"/>
              </w:rPr>
            </w:pPr>
          </w:p>
          <w:p w14:paraId="1D538093" w14:textId="77777777" w:rsidR="007F22AA" w:rsidRDefault="007F22AA" w:rsidP="007F22AA">
            <w:pPr>
              <w:pStyle w:val="PlainText"/>
              <w:rPr>
                <w:rFonts w:ascii="Arial Narrow" w:hAnsi="Arial Narrow"/>
                <w:sz w:val="20"/>
                <w:szCs w:val="20"/>
              </w:rPr>
            </w:pPr>
          </w:p>
          <w:p w14:paraId="277854C5" w14:textId="77777777" w:rsidR="00B53D4D" w:rsidRPr="008777E0" w:rsidRDefault="00B53D4D" w:rsidP="00B53D4D">
            <w:pPr>
              <w:pStyle w:val="PlainText"/>
              <w:rPr>
                <w:rFonts w:ascii="Arial Narrow" w:hAnsi="Arial Narrow"/>
                <w:sz w:val="20"/>
                <w:szCs w:val="20"/>
              </w:rPr>
            </w:pPr>
            <w:r w:rsidRPr="008777E0">
              <w:rPr>
                <w:rFonts w:ascii="Arial Narrow" w:hAnsi="Arial Narrow"/>
                <w:sz w:val="20"/>
                <w:szCs w:val="20"/>
              </w:rPr>
              <w:t xml:space="preserve">Strengthen our ability to provide an inclusive </w:t>
            </w:r>
            <w:r w:rsidR="00F44D7D" w:rsidRPr="008777E0">
              <w:rPr>
                <w:rFonts w:ascii="Arial Narrow" w:hAnsi="Arial Narrow"/>
                <w:sz w:val="20"/>
                <w:szCs w:val="20"/>
              </w:rPr>
              <w:t>educational</w:t>
            </w:r>
            <w:r w:rsidRPr="008777E0">
              <w:rPr>
                <w:rFonts w:ascii="Arial Narrow" w:hAnsi="Arial Narrow"/>
                <w:sz w:val="20"/>
                <w:szCs w:val="20"/>
              </w:rPr>
              <w:t xml:space="preserve"> environment to support </w:t>
            </w:r>
            <w:r w:rsidR="002203B1">
              <w:rPr>
                <w:rFonts w:ascii="Arial Narrow" w:hAnsi="Arial Narrow"/>
                <w:sz w:val="20"/>
                <w:szCs w:val="20"/>
              </w:rPr>
              <w:t>our students with special needs</w:t>
            </w:r>
          </w:p>
          <w:p w14:paraId="4E58BEBA" w14:textId="77777777" w:rsidR="00B53D4D" w:rsidRDefault="00B53D4D" w:rsidP="007F22AA">
            <w:pPr>
              <w:pStyle w:val="PlainText"/>
              <w:rPr>
                <w:rFonts w:ascii="Arial Narrow" w:hAnsi="Arial Narrow"/>
                <w:sz w:val="20"/>
                <w:szCs w:val="20"/>
              </w:rPr>
            </w:pPr>
          </w:p>
          <w:p w14:paraId="3D99CDC2" w14:textId="77777777" w:rsidR="007F22AA" w:rsidRPr="00355FBD" w:rsidRDefault="007F22AA" w:rsidP="007F22AA">
            <w:pPr>
              <w:spacing w:after="0" w:line="240" w:lineRule="auto"/>
              <w:rPr>
                <w:rFonts w:asciiTheme="minorHAnsi" w:hAnsiTheme="minorHAnsi"/>
                <w:color w:val="auto"/>
                <w:sz w:val="20"/>
                <w:szCs w:val="20"/>
              </w:rPr>
            </w:pPr>
          </w:p>
          <w:p w14:paraId="50776816" w14:textId="77777777" w:rsidR="00EA5430" w:rsidRPr="00844F73" w:rsidRDefault="007F22AA" w:rsidP="003D4AE6">
            <w:pPr>
              <w:pStyle w:val="PlainText"/>
              <w:rPr>
                <w:rFonts w:ascii="Verdana" w:hAnsi="Verdana"/>
                <w:b/>
                <w:color w:val="76923C"/>
                <w:szCs w:val="22"/>
              </w:rPr>
            </w:pPr>
            <w:r w:rsidRPr="007F22AA">
              <w:rPr>
                <w:rFonts w:ascii="Arial Narrow" w:hAnsi="Arial Narrow"/>
                <w:sz w:val="20"/>
                <w:szCs w:val="20"/>
              </w:rPr>
              <w:t>Work with student focus groups to identify issues and implement improvements</w:t>
            </w:r>
          </w:p>
        </w:tc>
        <w:tc>
          <w:tcPr>
            <w:tcW w:w="5670" w:type="dxa"/>
            <w:tcBorders>
              <w:top w:val="single" w:sz="4" w:space="0" w:color="auto"/>
            </w:tcBorders>
            <w:shd w:val="clear" w:color="auto" w:fill="auto"/>
          </w:tcPr>
          <w:p w14:paraId="0FE10151" w14:textId="77777777" w:rsidR="00D86D83" w:rsidRPr="007F22AA" w:rsidRDefault="00D86D83" w:rsidP="00D86D8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45FC346D" w14:textId="77777777" w:rsidR="005D5260" w:rsidRPr="007F22AA" w:rsidRDefault="001B281A" w:rsidP="005D526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 xml:space="preserve">Use the </w:t>
            </w:r>
            <w:r w:rsidR="005D5260" w:rsidRPr="007F22AA">
              <w:rPr>
                <w:rFonts w:ascii="Arial Narrow" w:hAnsi="Arial Narrow"/>
                <w:color w:val="auto"/>
                <w:sz w:val="20"/>
                <w:szCs w:val="20"/>
                <w:lang w:val="en-US"/>
              </w:rPr>
              <w:t xml:space="preserve">PPPS systems view </w:t>
            </w:r>
            <w:r>
              <w:rPr>
                <w:rFonts w:ascii="Arial Narrow" w:hAnsi="Arial Narrow"/>
                <w:color w:val="auto"/>
                <w:sz w:val="20"/>
                <w:szCs w:val="20"/>
                <w:lang w:val="en-US"/>
              </w:rPr>
              <w:t>to ensure all stake holders are consulted when wo</w:t>
            </w:r>
            <w:r w:rsidR="00E80103">
              <w:rPr>
                <w:rFonts w:ascii="Arial Narrow" w:hAnsi="Arial Narrow"/>
                <w:color w:val="auto"/>
                <w:sz w:val="20"/>
                <w:szCs w:val="20"/>
                <w:lang w:val="en-US"/>
              </w:rPr>
              <w:t>rking through our Values review including JSC, SC, Coffee and Chat etc.</w:t>
            </w:r>
          </w:p>
          <w:p w14:paraId="777415AE" w14:textId="77777777" w:rsidR="00D86D83" w:rsidRPr="007F22AA" w:rsidRDefault="005D5260" w:rsidP="00D86D83">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7F22AA">
              <w:rPr>
                <w:rFonts w:ascii="Arial Narrow" w:hAnsi="Arial Narrow"/>
                <w:color w:val="auto"/>
                <w:sz w:val="20"/>
                <w:szCs w:val="20"/>
                <w:lang w:val="en-US"/>
              </w:rPr>
              <w:t>Develop a s</w:t>
            </w:r>
            <w:r w:rsidR="00D86D83" w:rsidRPr="007F22AA">
              <w:rPr>
                <w:rFonts w:ascii="Arial Narrow" w:hAnsi="Arial Narrow"/>
                <w:color w:val="auto"/>
                <w:sz w:val="20"/>
                <w:szCs w:val="20"/>
                <w:lang w:val="en-US"/>
              </w:rPr>
              <w:t>urvey mechanism where both parents an</w:t>
            </w:r>
            <w:r w:rsidRPr="007F22AA">
              <w:rPr>
                <w:rFonts w:ascii="Arial Narrow" w:hAnsi="Arial Narrow"/>
                <w:color w:val="auto"/>
                <w:sz w:val="20"/>
                <w:szCs w:val="20"/>
                <w:lang w:val="en-US"/>
              </w:rPr>
              <w:t>d</w:t>
            </w:r>
            <w:r w:rsidR="00D86D83" w:rsidRPr="007F22AA">
              <w:rPr>
                <w:rFonts w:ascii="Arial Narrow" w:hAnsi="Arial Narrow"/>
                <w:color w:val="auto"/>
                <w:sz w:val="20"/>
                <w:szCs w:val="20"/>
                <w:lang w:val="en-US"/>
              </w:rPr>
              <w:t xml:space="preserve"> students can show commitment to values e.g. consensogram</w:t>
            </w:r>
          </w:p>
          <w:p w14:paraId="3B70BD7B" w14:textId="77777777" w:rsidR="00D86D83" w:rsidRPr="007F22AA" w:rsidRDefault="00D86D83" w:rsidP="00D86D8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6F21E887" w14:textId="77777777" w:rsidR="005D5260" w:rsidRDefault="005D5260" w:rsidP="00D86D83">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09186A">
              <w:rPr>
                <w:rFonts w:ascii="Arial Narrow" w:hAnsi="Arial Narrow"/>
                <w:color w:val="auto"/>
                <w:sz w:val="20"/>
                <w:szCs w:val="20"/>
                <w:lang w:val="en-US"/>
              </w:rPr>
              <w:t>Develop a working party to revise our student engagement policy and seek endorsement from our school community</w:t>
            </w:r>
          </w:p>
          <w:p w14:paraId="02E282E0" w14:textId="77777777" w:rsidR="00E747B6" w:rsidRPr="0009186A" w:rsidRDefault="00E747B6" w:rsidP="00D86D83">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Home group teachers work with their students to develop shared ownership of behavioural expectations and related processes</w:t>
            </w:r>
          </w:p>
          <w:p w14:paraId="46C37A5B" w14:textId="77777777" w:rsidR="007F22AA" w:rsidRDefault="007F22AA" w:rsidP="00D86D83">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09186A">
              <w:rPr>
                <w:rFonts w:ascii="Arial Narrow" w:hAnsi="Arial Narrow"/>
                <w:color w:val="auto"/>
                <w:sz w:val="20"/>
                <w:szCs w:val="20"/>
                <w:lang w:val="en-US"/>
              </w:rPr>
              <w:t>Follow process for approval</w:t>
            </w:r>
            <w:r w:rsidR="002203B1">
              <w:rPr>
                <w:rFonts w:ascii="Arial Narrow" w:hAnsi="Arial Narrow"/>
                <w:color w:val="auto"/>
                <w:sz w:val="20"/>
                <w:szCs w:val="20"/>
                <w:lang w:val="en-US"/>
              </w:rPr>
              <w:t xml:space="preserve"> of policy</w:t>
            </w:r>
          </w:p>
          <w:p w14:paraId="5439CAA1" w14:textId="77777777" w:rsidR="00E747B6" w:rsidRPr="007F22AA" w:rsidRDefault="00E747B6" w:rsidP="00E747B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481F5D9A" w14:textId="77777777" w:rsidR="001B2CF8" w:rsidRDefault="001B2CF8" w:rsidP="00D86D83">
            <w:pPr>
              <w:spacing w:after="0" w:line="240" w:lineRule="auto"/>
              <w:ind w:left="360"/>
              <w:rPr>
                <w:rFonts w:ascii="Arial Narrow" w:hAnsi="Arial Narrow"/>
                <w:color w:val="auto"/>
                <w:sz w:val="20"/>
                <w:szCs w:val="20"/>
              </w:rPr>
            </w:pPr>
          </w:p>
          <w:p w14:paraId="7656B1FC" w14:textId="77777777" w:rsidR="00B53D4D" w:rsidRPr="008777E0" w:rsidRDefault="008777E0" w:rsidP="00B53D4D">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8777E0">
              <w:rPr>
                <w:rFonts w:ascii="Arial Narrow" w:hAnsi="Arial Narrow"/>
                <w:color w:val="auto"/>
                <w:sz w:val="20"/>
                <w:szCs w:val="20"/>
                <w:lang w:val="en-US"/>
              </w:rPr>
              <w:t>Deliver</w:t>
            </w:r>
            <w:r w:rsidR="00B53D4D" w:rsidRPr="008777E0">
              <w:rPr>
                <w:rFonts w:ascii="Arial Narrow" w:hAnsi="Arial Narrow"/>
                <w:color w:val="auto"/>
                <w:sz w:val="20"/>
                <w:szCs w:val="20"/>
                <w:lang w:val="en-US"/>
              </w:rPr>
              <w:t xml:space="preserve"> targeted PL and support staff in providing an inclusive environment for their students with special needs</w:t>
            </w:r>
          </w:p>
          <w:p w14:paraId="76F716F7" w14:textId="77777777" w:rsidR="00B53D4D" w:rsidRPr="008777E0" w:rsidRDefault="001B281A" w:rsidP="00B53D4D">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8777E0">
              <w:rPr>
                <w:rFonts w:ascii="Arial Narrow" w:hAnsi="Arial Narrow"/>
                <w:color w:val="auto"/>
                <w:sz w:val="20"/>
                <w:szCs w:val="20"/>
                <w:lang w:val="en-US"/>
              </w:rPr>
              <w:t>Create</w:t>
            </w:r>
            <w:r w:rsidR="00B53D4D" w:rsidRPr="008777E0">
              <w:rPr>
                <w:rFonts w:ascii="Arial Narrow" w:hAnsi="Arial Narrow"/>
                <w:color w:val="auto"/>
                <w:sz w:val="20"/>
                <w:szCs w:val="20"/>
                <w:lang w:val="en-US"/>
              </w:rPr>
              <w:t xml:space="preserve"> environment</w:t>
            </w:r>
            <w:r w:rsidRPr="008777E0">
              <w:rPr>
                <w:rFonts w:ascii="Arial Narrow" w:hAnsi="Arial Narrow"/>
                <w:color w:val="auto"/>
                <w:sz w:val="20"/>
                <w:szCs w:val="20"/>
                <w:lang w:val="en-US"/>
              </w:rPr>
              <w:t>s</w:t>
            </w:r>
            <w:r w:rsidR="00B53D4D" w:rsidRPr="008777E0">
              <w:rPr>
                <w:rFonts w:ascii="Arial Narrow" w:hAnsi="Arial Narrow"/>
                <w:color w:val="auto"/>
                <w:sz w:val="20"/>
                <w:szCs w:val="20"/>
                <w:lang w:val="en-US"/>
              </w:rPr>
              <w:t xml:space="preserve"> to cater for a wide range of </w:t>
            </w:r>
            <w:r w:rsidRPr="008777E0">
              <w:rPr>
                <w:rFonts w:ascii="Arial Narrow" w:hAnsi="Arial Narrow"/>
                <w:color w:val="auto"/>
                <w:sz w:val="20"/>
                <w:szCs w:val="20"/>
                <w:lang w:val="en-US"/>
              </w:rPr>
              <w:t>activities</w:t>
            </w:r>
            <w:r w:rsidR="00B53D4D" w:rsidRPr="008777E0">
              <w:rPr>
                <w:rFonts w:ascii="Arial Narrow" w:hAnsi="Arial Narrow"/>
                <w:color w:val="auto"/>
                <w:sz w:val="20"/>
                <w:szCs w:val="20"/>
                <w:lang w:val="en-US"/>
              </w:rPr>
              <w:t xml:space="preserve"> including  creative and quiet play opportunities</w:t>
            </w:r>
          </w:p>
          <w:p w14:paraId="0038FCD8" w14:textId="77777777" w:rsidR="007F22AA" w:rsidRDefault="007F22AA" w:rsidP="00D86D83">
            <w:pPr>
              <w:spacing w:after="0" w:line="240" w:lineRule="auto"/>
              <w:ind w:left="360"/>
              <w:rPr>
                <w:rFonts w:ascii="Arial Narrow" w:hAnsi="Arial Narrow"/>
                <w:color w:val="auto"/>
                <w:sz w:val="20"/>
                <w:szCs w:val="20"/>
              </w:rPr>
            </w:pPr>
          </w:p>
          <w:p w14:paraId="2548885E" w14:textId="77777777" w:rsidR="007F22AA" w:rsidRPr="007F22AA" w:rsidRDefault="007F22AA" w:rsidP="008F7D48">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rPr>
            </w:pPr>
            <w:r w:rsidRPr="008F7D48">
              <w:rPr>
                <w:rFonts w:ascii="Arial Narrow" w:hAnsi="Arial Narrow"/>
                <w:color w:val="auto"/>
                <w:sz w:val="20"/>
                <w:szCs w:val="20"/>
                <w:lang w:val="en-US"/>
              </w:rPr>
              <w:t>Initially work with JSC as the focus group. Then use a couple of JSC’s and other students as basis for focus group</w:t>
            </w:r>
            <w:r w:rsidR="008732AD" w:rsidRPr="008F7D48">
              <w:rPr>
                <w:rFonts w:ascii="Arial Narrow" w:hAnsi="Arial Narrow"/>
                <w:color w:val="auto"/>
                <w:sz w:val="20"/>
                <w:szCs w:val="20"/>
                <w:lang w:val="en-US"/>
              </w:rPr>
              <w:t>s</w:t>
            </w:r>
          </w:p>
        </w:tc>
        <w:tc>
          <w:tcPr>
            <w:tcW w:w="5670" w:type="dxa"/>
            <w:tcBorders>
              <w:top w:val="single" w:sz="4" w:space="0" w:color="auto"/>
            </w:tcBorders>
            <w:shd w:val="clear" w:color="auto" w:fill="auto"/>
          </w:tcPr>
          <w:p w14:paraId="6AA443D5" w14:textId="77777777" w:rsidR="00020C1E" w:rsidRPr="0009186A" w:rsidRDefault="00020C1E" w:rsidP="00020C1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3ACB27C2" w14:textId="77777777" w:rsidR="005D5260" w:rsidRPr="0009186A" w:rsidRDefault="002C4967" w:rsidP="00020C1E">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09186A">
              <w:rPr>
                <w:rFonts w:ascii="Arial Narrow" w:hAnsi="Arial Narrow"/>
                <w:color w:val="auto"/>
                <w:sz w:val="20"/>
                <w:szCs w:val="20"/>
                <w:lang w:val="en-US"/>
              </w:rPr>
              <w:t xml:space="preserve">Endorsement </w:t>
            </w:r>
            <w:r w:rsidR="00F44D7D" w:rsidRPr="0009186A">
              <w:rPr>
                <w:rFonts w:ascii="Arial Narrow" w:hAnsi="Arial Narrow"/>
                <w:color w:val="auto"/>
                <w:sz w:val="20"/>
                <w:szCs w:val="20"/>
                <w:lang w:val="en-US"/>
              </w:rPr>
              <w:t xml:space="preserve">and </w:t>
            </w:r>
            <w:r w:rsidRPr="0009186A">
              <w:rPr>
                <w:rFonts w:ascii="Arial Narrow" w:hAnsi="Arial Narrow"/>
                <w:color w:val="auto"/>
                <w:sz w:val="20"/>
                <w:szCs w:val="20"/>
                <w:lang w:val="en-US"/>
              </w:rPr>
              <w:t xml:space="preserve">publication </w:t>
            </w:r>
            <w:r w:rsidR="005D5260" w:rsidRPr="0009186A">
              <w:rPr>
                <w:rFonts w:ascii="Arial Narrow" w:hAnsi="Arial Narrow"/>
                <w:color w:val="auto"/>
                <w:sz w:val="20"/>
                <w:szCs w:val="20"/>
                <w:lang w:val="en-US"/>
              </w:rPr>
              <w:t>of our revised school values after our consultative process</w:t>
            </w:r>
          </w:p>
          <w:p w14:paraId="1EC10E1A" w14:textId="77777777" w:rsidR="005D5260" w:rsidRPr="0009186A" w:rsidRDefault="005D5260" w:rsidP="00020C1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6F46C001" w14:textId="77777777" w:rsidR="00020C1E" w:rsidRPr="0009186A" w:rsidRDefault="00020C1E" w:rsidP="00020C1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0840C7EC" w14:textId="77777777" w:rsidR="003430BD" w:rsidRPr="0009186A" w:rsidRDefault="003430BD" w:rsidP="008739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38426F64" w14:textId="77777777" w:rsidR="0087397E" w:rsidRPr="0009186A" w:rsidRDefault="0087397E" w:rsidP="008739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67B8342E" w14:textId="77777777" w:rsidR="005D5260" w:rsidRPr="0009186A" w:rsidRDefault="005D5260" w:rsidP="00020C1E">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09186A">
              <w:rPr>
                <w:rFonts w:ascii="Arial Narrow" w:hAnsi="Arial Narrow"/>
                <w:color w:val="auto"/>
                <w:sz w:val="20"/>
                <w:szCs w:val="20"/>
                <w:lang w:val="en-US"/>
              </w:rPr>
              <w:t>School council ratification of our revised student engagement Policy</w:t>
            </w:r>
          </w:p>
          <w:p w14:paraId="20B6B549" w14:textId="77777777" w:rsidR="008F7D48" w:rsidRPr="0009186A" w:rsidRDefault="008F7D48" w:rsidP="008F7D4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1C556C91" w14:textId="77777777" w:rsidR="003430BD" w:rsidRPr="0009186A" w:rsidRDefault="003430BD" w:rsidP="008F7D4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1432AF40" w14:textId="77777777" w:rsidR="0087397E" w:rsidRPr="0009186A" w:rsidRDefault="0087397E" w:rsidP="008739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7779E30B" w14:textId="77777777" w:rsidR="00825447" w:rsidRPr="0009186A" w:rsidRDefault="00825447" w:rsidP="008739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1A081110" w14:textId="77777777" w:rsidR="00825447" w:rsidRPr="0009186A" w:rsidRDefault="00825447" w:rsidP="008739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4283543A" w14:textId="77777777" w:rsidR="0087397E" w:rsidRPr="0009186A" w:rsidRDefault="0087397E" w:rsidP="008739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4342FE80" w14:textId="77777777" w:rsidR="0087397E" w:rsidRPr="0009186A" w:rsidRDefault="00B53D4D" w:rsidP="00B53D4D">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09186A">
              <w:rPr>
                <w:rFonts w:ascii="Arial Narrow" w:hAnsi="Arial Narrow"/>
                <w:color w:val="auto"/>
                <w:sz w:val="20"/>
                <w:szCs w:val="20"/>
                <w:lang w:val="en-US"/>
              </w:rPr>
              <w:t>Evidence gathered from ILPs</w:t>
            </w:r>
            <w:r w:rsidR="001B281A" w:rsidRPr="0009186A">
              <w:rPr>
                <w:rFonts w:ascii="Arial Narrow" w:hAnsi="Arial Narrow"/>
                <w:color w:val="auto"/>
                <w:sz w:val="20"/>
                <w:szCs w:val="20"/>
                <w:lang w:val="en-US"/>
              </w:rPr>
              <w:t>,</w:t>
            </w:r>
            <w:r w:rsidRPr="0009186A">
              <w:rPr>
                <w:rFonts w:ascii="Arial Narrow" w:hAnsi="Arial Narrow"/>
                <w:color w:val="auto"/>
                <w:sz w:val="20"/>
                <w:szCs w:val="20"/>
                <w:lang w:val="en-US"/>
              </w:rPr>
              <w:t xml:space="preserve"> PSG </w:t>
            </w:r>
            <w:r w:rsidR="001B281A" w:rsidRPr="0009186A">
              <w:rPr>
                <w:rFonts w:ascii="Arial Narrow" w:hAnsi="Arial Narrow"/>
                <w:color w:val="auto"/>
                <w:sz w:val="20"/>
                <w:szCs w:val="20"/>
                <w:lang w:val="en-US"/>
              </w:rPr>
              <w:t xml:space="preserve">meetings and welfare coordinators </w:t>
            </w:r>
            <w:r w:rsidRPr="0009186A">
              <w:rPr>
                <w:rFonts w:ascii="Arial Narrow" w:hAnsi="Arial Narrow"/>
                <w:color w:val="auto"/>
                <w:sz w:val="20"/>
                <w:szCs w:val="20"/>
                <w:lang w:val="en-US"/>
              </w:rPr>
              <w:t>of improved sense of wellbeing at school for those students</w:t>
            </w:r>
          </w:p>
          <w:p w14:paraId="7C2A4EA3" w14:textId="77777777" w:rsidR="00B53D4D" w:rsidRPr="0009186A" w:rsidRDefault="00B53D4D" w:rsidP="008739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rPr>
            </w:pPr>
          </w:p>
          <w:p w14:paraId="7E17B0C2" w14:textId="77777777" w:rsidR="0087397E" w:rsidRPr="0009186A" w:rsidRDefault="0087397E" w:rsidP="008739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color w:val="auto"/>
              </w:rPr>
            </w:pPr>
          </w:p>
          <w:p w14:paraId="6DE4F1E4" w14:textId="77777777" w:rsidR="005D5260" w:rsidRPr="0009186A" w:rsidRDefault="005D5260" w:rsidP="00020C1E">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color w:val="auto"/>
              </w:rPr>
            </w:pPr>
            <w:r w:rsidRPr="0009186A">
              <w:rPr>
                <w:rFonts w:ascii="Arial Narrow" w:hAnsi="Arial Narrow"/>
                <w:color w:val="auto"/>
                <w:sz w:val="20"/>
                <w:szCs w:val="20"/>
                <w:lang w:val="en-US"/>
              </w:rPr>
              <w:t>Focus group of students report improvements in sense of wellbeing at school</w:t>
            </w:r>
            <w:r w:rsidRPr="0009186A">
              <w:rPr>
                <w:rFonts w:ascii="Verdana" w:hAnsi="Verdana"/>
                <w:color w:val="auto"/>
              </w:rPr>
              <w:t xml:space="preserve"> </w:t>
            </w:r>
          </w:p>
        </w:tc>
      </w:tr>
      <w:tr w:rsidR="001B2CF8" w:rsidRPr="00844F73" w14:paraId="14F72EB3" w14:textId="77777777" w:rsidTr="00844F73">
        <w:tc>
          <w:tcPr>
            <w:tcW w:w="3652" w:type="dxa"/>
            <w:shd w:val="clear" w:color="auto" w:fill="D9D9D9"/>
          </w:tcPr>
          <w:p w14:paraId="19D655EE"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2</w:t>
            </w:r>
            <w:r w:rsidR="003430BD">
              <w:rPr>
                <w:rFonts w:ascii="Verdana" w:hAnsi="Verdana"/>
                <w:b/>
                <w:color w:val="76923C"/>
                <w:sz w:val="22"/>
                <w:szCs w:val="22"/>
              </w:rPr>
              <w:t xml:space="preserve"> (2017)</w:t>
            </w:r>
          </w:p>
          <w:p w14:paraId="4EAB5558" w14:textId="77777777" w:rsidR="001B281A" w:rsidRPr="0009186A" w:rsidRDefault="001B281A" w:rsidP="001B281A">
            <w:pPr>
              <w:pStyle w:val="PlainText"/>
              <w:rPr>
                <w:rFonts w:ascii="Arial Narrow" w:hAnsi="Arial Narrow"/>
                <w:sz w:val="20"/>
                <w:szCs w:val="20"/>
              </w:rPr>
            </w:pPr>
            <w:r w:rsidRPr="0009186A">
              <w:rPr>
                <w:rFonts w:ascii="Arial Narrow" w:hAnsi="Arial Narrow"/>
                <w:sz w:val="20"/>
                <w:szCs w:val="20"/>
              </w:rPr>
              <w:t xml:space="preserve">Using a PDSA, work with the relevant stake holders defined in our systems view to revise </w:t>
            </w:r>
            <w:r w:rsidRPr="0009186A">
              <w:rPr>
                <w:rFonts w:ascii="Arial Narrow" w:hAnsi="Arial Narrow"/>
                <w:sz w:val="20"/>
                <w:szCs w:val="20"/>
              </w:rPr>
              <w:lastRenderedPageBreak/>
              <w:t>and reaffirm our school values.</w:t>
            </w:r>
          </w:p>
          <w:p w14:paraId="1DF5DF32" w14:textId="77777777" w:rsidR="001B281A" w:rsidRPr="0009186A" w:rsidRDefault="001B281A" w:rsidP="00020C1E">
            <w:pPr>
              <w:pStyle w:val="PlainText"/>
              <w:rPr>
                <w:rFonts w:ascii="Arial Narrow" w:hAnsi="Arial Narrow"/>
                <w:sz w:val="20"/>
                <w:szCs w:val="20"/>
              </w:rPr>
            </w:pPr>
          </w:p>
          <w:p w14:paraId="7C804CEA" w14:textId="77777777" w:rsidR="001B281A" w:rsidRPr="0009186A" w:rsidRDefault="001B281A" w:rsidP="001B281A">
            <w:pPr>
              <w:pStyle w:val="PlainText"/>
              <w:rPr>
                <w:rFonts w:ascii="Arial Narrow" w:hAnsi="Arial Narrow"/>
                <w:sz w:val="20"/>
                <w:szCs w:val="20"/>
              </w:rPr>
            </w:pPr>
            <w:r w:rsidRPr="0009186A">
              <w:rPr>
                <w:rFonts w:ascii="Arial Narrow" w:hAnsi="Arial Narrow"/>
                <w:sz w:val="20"/>
                <w:szCs w:val="20"/>
              </w:rPr>
              <w:t xml:space="preserve">Strengthen our ability to provide an inclusive </w:t>
            </w:r>
            <w:r w:rsidR="00F44D7D" w:rsidRPr="0009186A">
              <w:rPr>
                <w:rFonts w:ascii="Arial Narrow" w:hAnsi="Arial Narrow"/>
                <w:sz w:val="20"/>
                <w:szCs w:val="20"/>
              </w:rPr>
              <w:t>educational</w:t>
            </w:r>
            <w:r w:rsidRPr="0009186A">
              <w:rPr>
                <w:rFonts w:ascii="Arial Narrow" w:hAnsi="Arial Narrow"/>
                <w:sz w:val="20"/>
                <w:szCs w:val="20"/>
              </w:rPr>
              <w:t xml:space="preserve"> environment to support </w:t>
            </w:r>
            <w:r w:rsidR="002203B1">
              <w:rPr>
                <w:rFonts w:ascii="Arial Narrow" w:hAnsi="Arial Narrow"/>
                <w:sz w:val="20"/>
                <w:szCs w:val="20"/>
              </w:rPr>
              <w:t>our students with special needs</w:t>
            </w:r>
          </w:p>
          <w:p w14:paraId="61139F59" w14:textId="77777777" w:rsidR="001B281A" w:rsidRPr="0009186A" w:rsidRDefault="001B281A" w:rsidP="00020C1E">
            <w:pPr>
              <w:pStyle w:val="PlainText"/>
              <w:rPr>
                <w:rFonts w:ascii="Arial Narrow" w:hAnsi="Arial Narrow"/>
                <w:sz w:val="20"/>
                <w:szCs w:val="20"/>
              </w:rPr>
            </w:pPr>
          </w:p>
          <w:p w14:paraId="48D4FA5D" w14:textId="77777777" w:rsidR="00F71B50" w:rsidRDefault="00F71B50" w:rsidP="00020C1E">
            <w:pPr>
              <w:pStyle w:val="PlainText"/>
              <w:rPr>
                <w:rFonts w:ascii="Arial Narrow" w:hAnsi="Arial Narrow"/>
                <w:sz w:val="20"/>
                <w:szCs w:val="20"/>
              </w:rPr>
            </w:pPr>
          </w:p>
          <w:p w14:paraId="2D95A43E" w14:textId="77777777" w:rsidR="009E1CBA" w:rsidRPr="0009186A" w:rsidRDefault="009E1CBA" w:rsidP="00020C1E">
            <w:pPr>
              <w:pStyle w:val="PlainText"/>
              <w:rPr>
                <w:rFonts w:ascii="Arial Narrow" w:hAnsi="Arial Narrow"/>
                <w:sz w:val="20"/>
                <w:szCs w:val="20"/>
              </w:rPr>
            </w:pPr>
          </w:p>
          <w:p w14:paraId="60CAABEC" w14:textId="77777777" w:rsidR="002E312A" w:rsidRPr="0009186A" w:rsidRDefault="002E312A" w:rsidP="002E312A">
            <w:pPr>
              <w:pStyle w:val="PlainText"/>
              <w:rPr>
                <w:rFonts w:ascii="Arial Narrow" w:hAnsi="Arial Narrow"/>
                <w:sz w:val="20"/>
                <w:szCs w:val="20"/>
              </w:rPr>
            </w:pPr>
            <w:r w:rsidRPr="0009186A">
              <w:rPr>
                <w:rFonts w:ascii="Arial Narrow" w:hAnsi="Arial Narrow"/>
                <w:sz w:val="20"/>
                <w:szCs w:val="20"/>
              </w:rPr>
              <w:t xml:space="preserve">Explore and further enhance programs that support students in developing their sense of wellbeing </w:t>
            </w:r>
          </w:p>
          <w:p w14:paraId="5A326EEC" w14:textId="77777777" w:rsidR="00020C1E" w:rsidRDefault="00020C1E" w:rsidP="00020C1E">
            <w:pPr>
              <w:pStyle w:val="PlainText"/>
              <w:rPr>
                <w:rFonts w:ascii="Arial Narrow" w:hAnsi="Arial Narrow"/>
                <w:sz w:val="20"/>
                <w:szCs w:val="20"/>
              </w:rPr>
            </w:pPr>
          </w:p>
          <w:p w14:paraId="5BD64D0B" w14:textId="77777777" w:rsidR="009E1CBA" w:rsidRDefault="009E1CBA" w:rsidP="00020C1E">
            <w:pPr>
              <w:pStyle w:val="PlainText"/>
              <w:rPr>
                <w:rFonts w:ascii="Arial Narrow" w:hAnsi="Arial Narrow"/>
                <w:sz w:val="20"/>
                <w:szCs w:val="20"/>
              </w:rPr>
            </w:pPr>
          </w:p>
          <w:p w14:paraId="47567BC2" w14:textId="77777777" w:rsidR="009E1CBA" w:rsidRDefault="009E1CBA" w:rsidP="00020C1E">
            <w:pPr>
              <w:pStyle w:val="PlainText"/>
              <w:rPr>
                <w:rFonts w:ascii="Arial Narrow" w:hAnsi="Arial Narrow"/>
                <w:sz w:val="20"/>
                <w:szCs w:val="20"/>
              </w:rPr>
            </w:pPr>
          </w:p>
          <w:p w14:paraId="5BD6965E" w14:textId="77777777" w:rsidR="001B2CF8" w:rsidRPr="00844F73" w:rsidRDefault="005A3B5E" w:rsidP="009E1CBA">
            <w:pPr>
              <w:pStyle w:val="PlainText"/>
              <w:rPr>
                <w:rFonts w:ascii="Verdana" w:hAnsi="Verdana"/>
                <w:b/>
                <w:color w:val="76923C"/>
                <w:szCs w:val="22"/>
              </w:rPr>
            </w:pPr>
            <w:r w:rsidRPr="00705849">
              <w:rPr>
                <w:rFonts w:ascii="Arial Narrow" w:hAnsi="Arial Narrow"/>
                <w:sz w:val="20"/>
                <w:szCs w:val="20"/>
              </w:rPr>
              <w:t>Review and improve our Student E</w:t>
            </w:r>
            <w:r>
              <w:rPr>
                <w:rFonts w:ascii="Arial Narrow" w:hAnsi="Arial Narrow"/>
                <w:sz w:val="20"/>
                <w:szCs w:val="20"/>
              </w:rPr>
              <w:t xml:space="preserve">ngagement and </w:t>
            </w:r>
            <w:r w:rsidRPr="0009186A">
              <w:rPr>
                <w:rFonts w:ascii="Arial Narrow" w:hAnsi="Arial Narrow"/>
                <w:sz w:val="20"/>
                <w:szCs w:val="20"/>
              </w:rPr>
              <w:t>Wellbeing Policy and consistently implement a clearly articulated process of responding to social and</w:t>
            </w:r>
            <w:r w:rsidR="002203B1">
              <w:rPr>
                <w:rFonts w:ascii="Arial Narrow" w:hAnsi="Arial Narrow"/>
                <w:sz w:val="20"/>
                <w:szCs w:val="20"/>
              </w:rPr>
              <w:t xml:space="preserve"> behaviour issues as they arise</w:t>
            </w:r>
            <w:r w:rsidRPr="0009186A">
              <w:rPr>
                <w:rFonts w:ascii="Arial Narrow" w:hAnsi="Arial Narrow"/>
                <w:sz w:val="20"/>
                <w:szCs w:val="20"/>
              </w:rPr>
              <w:t xml:space="preserve"> </w:t>
            </w:r>
          </w:p>
        </w:tc>
        <w:tc>
          <w:tcPr>
            <w:tcW w:w="5670" w:type="dxa"/>
            <w:shd w:val="clear" w:color="auto" w:fill="auto"/>
          </w:tcPr>
          <w:p w14:paraId="52538CA2" w14:textId="77777777" w:rsidR="00F44D7D" w:rsidRPr="0009186A" w:rsidRDefault="00F44D7D" w:rsidP="00F71B50">
            <w:pPr>
              <w:spacing w:after="0" w:line="240" w:lineRule="auto"/>
              <w:ind w:left="360"/>
              <w:rPr>
                <w:rFonts w:ascii="Arial Narrow" w:hAnsi="Arial Narrow"/>
                <w:color w:val="auto"/>
                <w:sz w:val="20"/>
                <w:szCs w:val="20"/>
              </w:rPr>
            </w:pPr>
          </w:p>
          <w:p w14:paraId="6A46FFAF" w14:textId="77777777" w:rsidR="001B2CF8" w:rsidRPr="0009186A" w:rsidRDefault="00F44D7D" w:rsidP="002705D6">
            <w:pPr>
              <w:numPr>
                <w:ilvl w:val="0"/>
                <w:numId w:val="23"/>
              </w:numPr>
              <w:spacing w:after="0" w:line="240" w:lineRule="auto"/>
              <w:rPr>
                <w:rFonts w:ascii="Arial Narrow" w:hAnsi="Arial Narrow"/>
                <w:color w:val="auto"/>
                <w:sz w:val="20"/>
                <w:szCs w:val="20"/>
              </w:rPr>
            </w:pPr>
            <w:r w:rsidRPr="0009186A">
              <w:rPr>
                <w:rFonts w:ascii="Arial Narrow" w:hAnsi="Arial Narrow"/>
                <w:color w:val="auto"/>
                <w:sz w:val="20"/>
                <w:szCs w:val="20"/>
              </w:rPr>
              <w:t xml:space="preserve">To ensure the revised values are promoted throughout all levels of our school community and all documentation is adjusted to reflect </w:t>
            </w:r>
            <w:r w:rsidRPr="0009186A">
              <w:rPr>
                <w:rFonts w:ascii="Arial Narrow" w:hAnsi="Arial Narrow"/>
                <w:color w:val="auto"/>
                <w:sz w:val="20"/>
                <w:szCs w:val="20"/>
              </w:rPr>
              <w:lastRenderedPageBreak/>
              <w:t xml:space="preserve">changes </w:t>
            </w:r>
          </w:p>
          <w:p w14:paraId="40CBDECD" w14:textId="77777777" w:rsidR="00F44D7D" w:rsidRPr="0009186A" w:rsidRDefault="00F44D7D" w:rsidP="00F44D7D">
            <w:pPr>
              <w:spacing w:after="0" w:line="240" w:lineRule="auto"/>
              <w:rPr>
                <w:rFonts w:ascii="Arial Narrow" w:hAnsi="Arial Narrow"/>
                <w:color w:val="auto"/>
                <w:sz w:val="20"/>
                <w:szCs w:val="20"/>
              </w:rPr>
            </w:pPr>
          </w:p>
          <w:p w14:paraId="682F2C79" w14:textId="77777777" w:rsidR="00F44D7D" w:rsidRPr="0009186A" w:rsidRDefault="0094281D" w:rsidP="00F44D7D">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09186A">
              <w:rPr>
                <w:rFonts w:ascii="Arial Narrow" w:hAnsi="Arial Narrow"/>
                <w:color w:val="auto"/>
                <w:sz w:val="20"/>
                <w:szCs w:val="20"/>
                <w:lang w:val="en-US"/>
              </w:rPr>
              <w:t>M</w:t>
            </w:r>
            <w:r w:rsidR="00825447" w:rsidRPr="0009186A">
              <w:rPr>
                <w:rFonts w:ascii="Arial Narrow" w:hAnsi="Arial Narrow"/>
                <w:color w:val="auto"/>
                <w:sz w:val="20"/>
                <w:szCs w:val="20"/>
                <w:lang w:val="en-US"/>
              </w:rPr>
              <w:t>onitor</w:t>
            </w:r>
            <w:r w:rsidR="00B24A50" w:rsidRPr="0009186A">
              <w:rPr>
                <w:rFonts w:ascii="Arial Narrow" w:hAnsi="Arial Narrow"/>
                <w:color w:val="auto"/>
                <w:sz w:val="20"/>
                <w:szCs w:val="20"/>
                <w:lang w:val="en-US"/>
              </w:rPr>
              <w:t xml:space="preserve"> </w:t>
            </w:r>
            <w:r w:rsidRPr="0009186A">
              <w:rPr>
                <w:rFonts w:ascii="Arial Narrow" w:hAnsi="Arial Narrow"/>
                <w:color w:val="auto"/>
                <w:sz w:val="20"/>
                <w:szCs w:val="20"/>
                <w:lang w:val="en-US"/>
              </w:rPr>
              <w:t xml:space="preserve">and adjust </w:t>
            </w:r>
            <w:r w:rsidR="00825447" w:rsidRPr="0009186A">
              <w:rPr>
                <w:rFonts w:ascii="Arial Narrow" w:hAnsi="Arial Narrow"/>
                <w:color w:val="auto"/>
                <w:sz w:val="20"/>
                <w:szCs w:val="20"/>
                <w:lang w:val="en-US"/>
              </w:rPr>
              <w:t xml:space="preserve">the delivery of targeted PL </w:t>
            </w:r>
            <w:r w:rsidRPr="0009186A">
              <w:rPr>
                <w:rFonts w:ascii="Arial Narrow" w:hAnsi="Arial Narrow"/>
                <w:color w:val="auto"/>
                <w:sz w:val="20"/>
                <w:szCs w:val="20"/>
                <w:lang w:val="en-US"/>
              </w:rPr>
              <w:t xml:space="preserve">to meet </w:t>
            </w:r>
            <w:r w:rsidR="008777E0" w:rsidRPr="0009186A">
              <w:rPr>
                <w:rFonts w:ascii="Arial Narrow" w:hAnsi="Arial Narrow"/>
                <w:color w:val="auto"/>
                <w:sz w:val="20"/>
                <w:szCs w:val="20"/>
                <w:lang w:val="en-US"/>
              </w:rPr>
              <w:t xml:space="preserve">the </w:t>
            </w:r>
            <w:r w:rsidRPr="0009186A">
              <w:rPr>
                <w:rFonts w:ascii="Arial Narrow" w:hAnsi="Arial Narrow"/>
                <w:color w:val="auto"/>
                <w:sz w:val="20"/>
                <w:szCs w:val="20"/>
                <w:lang w:val="en-US"/>
              </w:rPr>
              <w:t xml:space="preserve">current needs </w:t>
            </w:r>
            <w:r w:rsidR="008777E0" w:rsidRPr="0009186A">
              <w:rPr>
                <w:rFonts w:ascii="Arial Narrow" w:hAnsi="Arial Narrow"/>
                <w:color w:val="auto"/>
                <w:sz w:val="20"/>
                <w:szCs w:val="20"/>
                <w:lang w:val="en-US"/>
              </w:rPr>
              <w:t>of staff</w:t>
            </w:r>
            <w:r w:rsidRPr="0009186A">
              <w:rPr>
                <w:rFonts w:ascii="Arial Narrow" w:hAnsi="Arial Narrow"/>
                <w:color w:val="auto"/>
                <w:sz w:val="20"/>
                <w:szCs w:val="20"/>
                <w:lang w:val="en-US"/>
              </w:rPr>
              <w:t xml:space="preserve"> </w:t>
            </w:r>
            <w:r w:rsidR="00F44D7D" w:rsidRPr="0009186A">
              <w:rPr>
                <w:rFonts w:ascii="Arial Narrow" w:hAnsi="Arial Narrow"/>
                <w:color w:val="auto"/>
                <w:sz w:val="20"/>
                <w:szCs w:val="20"/>
                <w:lang w:val="en-US"/>
              </w:rPr>
              <w:t xml:space="preserve">and support </w:t>
            </w:r>
            <w:r w:rsidR="008777E0" w:rsidRPr="0009186A">
              <w:rPr>
                <w:rFonts w:ascii="Arial Narrow" w:hAnsi="Arial Narrow"/>
                <w:color w:val="auto"/>
                <w:sz w:val="20"/>
                <w:szCs w:val="20"/>
                <w:lang w:val="en-US"/>
              </w:rPr>
              <w:t>them</w:t>
            </w:r>
            <w:r w:rsidR="00F44D7D" w:rsidRPr="0009186A">
              <w:rPr>
                <w:rFonts w:ascii="Arial Narrow" w:hAnsi="Arial Narrow"/>
                <w:color w:val="auto"/>
                <w:sz w:val="20"/>
                <w:szCs w:val="20"/>
                <w:lang w:val="en-US"/>
              </w:rPr>
              <w:t xml:space="preserve"> in establishing an inclusive environment for students with special needs</w:t>
            </w:r>
          </w:p>
          <w:p w14:paraId="74C9FB2A" w14:textId="77777777" w:rsidR="00F44D7D" w:rsidRPr="0009186A" w:rsidRDefault="00F44D7D" w:rsidP="00F44D7D">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09186A">
              <w:rPr>
                <w:rFonts w:ascii="Arial Narrow" w:hAnsi="Arial Narrow"/>
                <w:color w:val="auto"/>
                <w:sz w:val="20"/>
                <w:szCs w:val="20"/>
                <w:lang w:val="en-US"/>
              </w:rPr>
              <w:t xml:space="preserve">Ensure  environments continue to cater for a wide range of activities and abilities </w:t>
            </w:r>
            <w:r w:rsidR="00175DC2" w:rsidRPr="0009186A">
              <w:rPr>
                <w:rFonts w:ascii="Arial Narrow" w:hAnsi="Arial Narrow"/>
                <w:color w:val="auto"/>
                <w:sz w:val="20"/>
                <w:szCs w:val="20"/>
                <w:lang w:val="en-US"/>
              </w:rPr>
              <w:t xml:space="preserve">including </w:t>
            </w:r>
            <w:r w:rsidRPr="0009186A">
              <w:rPr>
                <w:rFonts w:ascii="Arial Narrow" w:hAnsi="Arial Narrow"/>
                <w:color w:val="auto"/>
                <w:sz w:val="20"/>
                <w:szCs w:val="20"/>
                <w:lang w:val="en-US"/>
              </w:rPr>
              <w:t>creative and quiet play opportunities</w:t>
            </w:r>
          </w:p>
          <w:p w14:paraId="03B578F7" w14:textId="77777777" w:rsidR="00F71B50" w:rsidRPr="0009186A" w:rsidRDefault="00F71B50" w:rsidP="00F71B5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63EE5533" w14:textId="77777777" w:rsidR="00F71B50" w:rsidRPr="0009186A" w:rsidRDefault="00F71B50" w:rsidP="00F71B5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09186A">
              <w:rPr>
                <w:rFonts w:ascii="Arial Narrow" w:hAnsi="Arial Narrow"/>
                <w:color w:val="auto"/>
                <w:sz w:val="20"/>
                <w:szCs w:val="20"/>
                <w:lang w:val="en-US"/>
              </w:rPr>
              <w:t>SIT or designated working party to investigate</w:t>
            </w:r>
            <w:r w:rsidR="009E1CBA">
              <w:rPr>
                <w:rFonts w:ascii="Arial Narrow" w:hAnsi="Arial Narrow"/>
                <w:color w:val="auto"/>
                <w:sz w:val="20"/>
                <w:szCs w:val="20"/>
                <w:lang w:val="en-US"/>
              </w:rPr>
              <w:t xml:space="preserve"> </w:t>
            </w:r>
            <w:r w:rsidR="009E1CBA" w:rsidRPr="0009186A">
              <w:rPr>
                <w:rFonts w:ascii="Arial Narrow" w:hAnsi="Arial Narrow"/>
                <w:color w:val="auto"/>
                <w:sz w:val="20"/>
                <w:szCs w:val="20"/>
                <w:lang w:val="en-US"/>
              </w:rPr>
              <w:t>and make recommendations</w:t>
            </w:r>
            <w:r w:rsidR="009E1CBA">
              <w:rPr>
                <w:rFonts w:ascii="Arial Narrow" w:hAnsi="Arial Narrow"/>
                <w:color w:val="auto"/>
                <w:sz w:val="20"/>
                <w:szCs w:val="20"/>
                <w:lang w:val="en-US"/>
              </w:rPr>
              <w:t xml:space="preserve"> about the introduction of new or the strengthening of our existing wellbeing program with a focus on strategies such as </w:t>
            </w:r>
            <w:r w:rsidR="009E1CBA" w:rsidRPr="0009186A">
              <w:rPr>
                <w:rFonts w:ascii="Arial Narrow" w:hAnsi="Arial Narrow"/>
                <w:sz w:val="20"/>
                <w:szCs w:val="20"/>
              </w:rPr>
              <w:t xml:space="preserve">GRR, YCDI capabilities of Getting Along and Resilience, the concept of Mindfulness </w:t>
            </w:r>
          </w:p>
          <w:p w14:paraId="49476B94" w14:textId="77777777" w:rsidR="005A3B5E" w:rsidRPr="0009186A" w:rsidRDefault="005A3B5E" w:rsidP="00F44D7D">
            <w:pPr>
              <w:spacing w:after="0" w:line="240" w:lineRule="auto"/>
              <w:rPr>
                <w:rFonts w:ascii="Arial Narrow" w:hAnsi="Arial Narrow"/>
                <w:color w:val="auto"/>
                <w:sz w:val="20"/>
                <w:szCs w:val="20"/>
              </w:rPr>
            </w:pPr>
          </w:p>
          <w:p w14:paraId="53F6F5BD" w14:textId="77777777" w:rsidR="005A3B5E" w:rsidRPr="0009186A" w:rsidRDefault="00175DC2" w:rsidP="005A3B5E">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09186A">
              <w:rPr>
                <w:rFonts w:ascii="Arial Narrow" w:hAnsi="Arial Narrow"/>
                <w:color w:val="auto"/>
                <w:sz w:val="20"/>
                <w:szCs w:val="20"/>
                <w:lang w:val="en-US"/>
              </w:rPr>
              <w:t>R</w:t>
            </w:r>
            <w:r w:rsidR="005A3B5E" w:rsidRPr="0009186A">
              <w:rPr>
                <w:rFonts w:ascii="Arial Narrow" w:hAnsi="Arial Narrow"/>
                <w:color w:val="auto"/>
                <w:sz w:val="20"/>
                <w:szCs w:val="20"/>
                <w:lang w:val="en-US"/>
              </w:rPr>
              <w:t>evisit the policy and process at the start of the year to ensure a consistent understanding by all staff</w:t>
            </w:r>
          </w:p>
          <w:p w14:paraId="443E3FDB" w14:textId="77777777" w:rsidR="00F44D7D" w:rsidRPr="0009186A" w:rsidRDefault="00F44D7D" w:rsidP="00F44D7D">
            <w:pPr>
              <w:spacing w:after="0" w:line="240" w:lineRule="auto"/>
              <w:rPr>
                <w:rFonts w:ascii="Arial Narrow" w:hAnsi="Arial Narrow"/>
                <w:color w:val="auto"/>
                <w:sz w:val="20"/>
                <w:szCs w:val="20"/>
              </w:rPr>
            </w:pPr>
          </w:p>
          <w:p w14:paraId="2324997D" w14:textId="77777777" w:rsidR="00F44D7D" w:rsidRPr="0009186A" w:rsidRDefault="00F44D7D" w:rsidP="00F44D7D">
            <w:pPr>
              <w:spacing w:after="0" w:line="240" w:lineRule="auto"/>
              <w:rPr>
                <w:rFonts w:ascii="Arial Narrow" w:hAnsi="Arial Narrow"/>
                <w:color w:val="auto"/>
                <w:sz w:val="20"/>
                <w:szCs w:val="20"/>
              </w:rPr>
            </w:pPr>
          </w:p>
          <w:p w14:paraId="4E211D96" w14:textId="77777777" w:rsidR="00F44D7D" w:rsidRPr="0009186A" w:rsidRDefault="00F44D7D" w:rsidP="00B8226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rPr>
            </w:pPr>
          </w:p>
        </w:tc>
        <w:tc>
          <w:tcPr>
            <w:tcW w:w="5670" w:type="dxa"/>
            <w:shd w:val="clear" w:color="auto" w:fill="auto"/>
          </w:tcPr>
          <w:p w14:paraId="6778E0C7" w14:textId="77777777" w:rsidR="00F44D7D" w:rsidRPr="0009186A" w:rsidRDefault="00F44D7D" w:rsidP="00F71B5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2354119B" w14:textId="77777777" w:rsidR="001B2CF8" w:rsidRPr="0009186A" w:rsidRDefault="00F44D7D" w:rsidP="00F44D7D">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09186A">
              <w:rPr>
                <w:rFonts w:ascii="Arial Narrow" w:hAnsi="Arial Narrow"/>
                <w:color w:val="auto"/>
                <w:sz w:val="20"/>
                <w:szCs w:val="20"/>
                <w:lang w:val="en-US"/>
              </w:rPr>
              <w:t>Community wide familiarisation of our the revised School Values</w:t>
            </w:r>
          </w:p>
          <w:p w14:paraId="6B341C95" w14:textId="77777777" w:rsidR="00F71B50" w:rsidRPr="0009186A" w:rsidRDefault="00F44D7D" w:rsidP="00F71B5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rPr>
            </w:pPr>
            <w:r w:rsidRPr="0009186A">
              <w:rPr>
                <w:rFonts w:ascii="Arial Narrow" w:hAnsi="Arial Narrow"/>
                <w:color w:val="auto"/>
                <w:sz w:val="20"/>
                <w:szCs w:val="20"/>
                <w:lang w:val="en-US"/>
              </w:rPr>
              <w:t>All relevant documentation updated</w:t>
            </w:r>
            <w:r w:rsidR="00F71B50" w:rsidRPr="0009186A">
              <w:rPr>
                <w:rFonts w:ascii="Arial Narrow" w:hAnsi="Arial Narrow"/>
                <w:color w:val="auto"/>
                <w:sz w:val="20"/>
                <w:szCs w:val="20"/>
                <w:lang w:val="en-US"/>
              </w:rPr>
              <w:t xml:space="preserve"> </w:t>
            </w:r>
          </w:p>
          <w:p w14:paraId="49395F96" w14:textId="77777777" w:rsidR="00F71B50" w:rsidRPr="0009186A" w:rsidRDefault="00F71B50" w:rsidP="00F71B5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rPr>
            </w:pPr>
          </w:p>
          <w:p w14:paraId="3914E737" w14:textId="77777777" w:rsidR="00F71B50" w:rsidRPr="0009186A" w:rsidRDefault="00F71B50" w:rsidP="00F71B5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rPr>
            </w:pPr>
          </w:p>
          <w:p w14:paraId="71F70E22" w14:textId="77777777" w:rsidR="00F71B50" w:rsidRPr="0009186A" w:rsidRDefault="00F71B50" w:rsidP="00F71B5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09186A">
              <w:rPr>
                <w:rFonts w:ascii="Arial Narrow" w:hAnsi="Arial Narrow"/>
                <w:color w:val="auto"/>
                <w:sz w:val="20"/>
                <w:szCs w:val="20"/>
                <w:lang w:val="en-US"/>
              </w:rPr>
              <w:t>Evidence gathered from teachers’ planners,  ILPs, PSG meetings and welfare coordinators of improved sense of wellbeing at school for those students</w:t>
            </w:r>
          </w:p>
          <w:p w14:paraId="2DE6106F" w14:textId="77777777" w:rsidR="00F71B50" w:rsidRPr="0009186A" w:rsidRDefault="00F71B50" w:rsidP="00F71B5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rPr>
            </w:pPr>
          </w:p>
          <w:p w14:paraId="6E114352" w14:textId="77777777" w:rsidR="00F71B50" w:rsidRDefault="00F71B50" w:rsidP="00F71B5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rPr>
            </w:pPr>
          </w:p>
          <w:p w14:paraId="27508831" w14:textId="77777777" w:rsidR="009E1CBA" w:rsidRPr="0009186A" w:rsidRDefault="009E1CBA" w:rsidP="00F71B5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rPr>
            </w:pPr>
          </w:p>
          <w:p w14:paraId="57858CC0" w14:textId="77777777" w:rsidR="00F71B50" w:rsidRPr="0009186A" w:rsidRDefault="00F71B50" w:rsidP="00F71B5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rPr>
            </w:pPr>
            <w:r w:rsidRPr="0009186A">
              <w:rPr>
                <w:rFonts w:ascii="Arial Narrow" w:hAnsi="Arial Narrow"/>
                <w:color w:val="auto"/>
                <w:sz w:val="20"/>
                <w:szCs w:val="20"/>
                <w:lang w:val="en-US"/>
              </w:rPr>
              <w:t>Endorsement and adoption of recommendations</w:t>
            </w:r>
            <w:r w:rsidRPr="0009186A">
              <w:rPr>
                <w:rFonts w:ascii="Arial Narrow" w:hAnsi="Arial Narrow"/>
                <w:color w:val="auto"/>
                <w:sz w:val="20"/>
                <w:szCs w:val="20"/>
              </w:rPr>
              <w:t xml:space="preserve"> where appropriate</w:t>
            </w:r>
          </w:p>
          <w:p w14:paraId="3975907F" w14:textId="77777777" w:rsidR="00F44D7D" w:rsidRPr="0009186A" w:rsidRDefault="00F44D7D" w:rsidP="00175DC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color w:val="auto"/>
              </w:rPr>
            </w:pPr>
          </w:p>
          <w:p w14:paraId="6E351D71" w14:textId="77777777" w:rsidR="00175DC2" w:rsidRPr="0009186A" w:rsidRDefault="00175DC2" w:rsidP="00175DC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color w:val="auto"/>
              </w:rPr>
            </w:pPr>
          </w:p>
          <w:p w14:paraId="06B778EE" w14:textId="77777777" w:rsidR="00175DC2" w:rsidRPr="0009186A" w:rsidRDefault="00175DC2" w:rsidP="00175DC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color w:val="auto"/>
              </w:rPr>
            </w:pPr>
          </w:p>
          <w:p w14:paraId="47A7061F" w14:textId="77777777" w:rsidR="00175DC2" w:rsidRPr="0009186A" w:rsidRDefault="00175DC2" w:rsidP="00175DC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color w:val="auto"/>
              </w:rPr>
            </w:pPr>
          </w:p>
          <w:p w14:paraId="6DA2ADEC" w14:textId="77777777" w:rsidR="00175DC2" w:rsidRPr="0009186A" w:rsidRDefault="00175DC2" w:rsidP="00175DC2">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color w:val="auto"/>
              </w:rPr>
            </w:pPr>
            <w:r w:rsidRPr="0009186A">
              <w:rPr>
                <w:rFonts w:ascii="Arial Narrow" w:hAnsi="Arial Narrow"/>
                <w:color w:val="auto"/>
                <w:sz w:val="20"/>
                <w:szCs w:val="20"/>
                <w:lang w:val="en-US"/>
              </w:rPr>
              <w:t>Consistent school wide implementation</w:t>
            </w:r>
          </w:p>
        </w:tc>
      </w:tr>
      <w:tr w:rsidR="001B2CF8" w:rsidRPr="00844F73" w14:paraId="68148A2A" w14:textId="77777777" w:rsidTr="00844F73">
        <w:tc>
          <w:tcPr>
            <w:tcW w:w="3652" w:type="dxa"/>
            <w:shd w:val="clear" w:color="auto" w:fill="D9D9D9"/>
          </w:tcPr>
          <w:p w14:paraId="69C73528" w14:textId="77777777" w:rsidR="001B2CF8"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3</w:t>
            </w:r>
            <w:r w:rsidR="003430BD">
              <w:rPr>
                <w:rFonts w:ascii="Verdana" w:hAnsi="Verdana"/>
                <w:b/>
                <w:color w:val="76923C"/>
                <w:sz w:val="22"/>
                <w:szCs w:val="22"/>
              </w:rPr>
              <w:t xml:space="preserve"> (2018)</w:t>
            </w:r>
          </w:p>
          <w:p w14:paraId="1A4F3F36" w14:textId="77777777" w:rsidR="001B281A" w:rsidRPr="0009186A" w:rsidRDefault="001B281A" w:rsidP="001B281A">
            <w:pPr>
              <w:pStyle w:val="PlainText"/>
              <w:rPr>
                <w:rFonts w:ascii="Arial Narrow" w:hAnsi="Arial Narrow"/>
                <w:sz w:val="20"/>
                <w:szCs w:val="20"/>
              </w:rPr>
            </w:pPr>
            <w:r w:rsidRPr="0009186A">
              <w:rPr>
                <w:rFonts w:ascii="Arial Narrow" w:hAnsi="Arial Narrow"/>
                <w:sz w:val="20"/>
                <w:szCs w:val="20"/>
              </w:rPr>
              <w:t>Using a PDSA, work with the relevant stake holders defined in our systems view to revise</w:t>
            </w:r>
            <w:r w:rsidR="002203B1">
              <w:rPr>
                <w:rFonts w:ascii="Arial Narrow" w:hAnsi="Arial Narrow"/>
                <w:sz w:val="20"/>
                <w:szCs w:val="20"/>
              </w:rPr>
              <w:t xml:space="preserve"> and reaffirm our school values</w:t>
            </w:r>
          </w:p>
          <w:p w14:paraId="6D38C1DF" w14:textId="77777777" w:rsidR="001B281A" w:rsidRPr="0009186A" w:rsidRDefault="001B281A" w:rsidP="001B281A">
            <w:pPr>
              <w:pStyle w:val="PlainText"/>
              <w:rPr>
                <w:rFonts w:ascii="Arial Narrow" w:hAnsi="Arial Narrow"/>
                <w:sz w:val="20"/>
                <w:szCs w:val="20"/>
              </w:rPr>
            </w:pPr>
          </w:p>
          <w:p w14:paraId="35727E40" w14:textId="77777777" w:rsidR="001B281A" w:rsidRPr="0009186A" w:rsidRDefault="001B281A" w:rsidP="001B281A">
            <w:pPr>
              <w:pStyle w:val="PlainText"/>
              <w:rPr>
                <w:rFonts w:ascii="Arial Narrow" w:hAnsi="Arial Narrow"/>
                <w:sz w:val="20"/>
                <w:szCs w:val="20"/>
              </w:rPr>
            </w:pPr>
            <w:r w:rsidRPr="0009186A">
              <w:rPr>
                <w:rFonts w:ascii="Arial Narrow" w:hAnsi="Arial Narrow"/>
                <w:sz w:val="20"/>
                <w:szCs w:val="20"/>
              </w:rPr>
              <w:t xml:space="preserve">Strengthen our ability to provide an inclusive </w:t>
            </w:r>
            <w:r w:rsidR="00F44D7D" w:rsidRPr="0009186A">
              <w:rPr>
                <w:rFonts w:ascii="Arial Narrow" w:hAnsi="Arial Narrow"/>
                <w:sz w:val="20"/>
                <w:szCs w:val="20"/>
              </w:rPr>
              <w:t>educational</w:t>
            </w:r>
            <w:r w:rsidRPr="0009186A">
              <w:rPr>
                <w:rFonts w:ascii="Arial Narrow" w:hAnsi="Arial Narrow"/>
                <w:sz w:val="20"/>
                <w:szCs w:val="20"/>
              </w:rPr>
              <w:t xml:space="preserve"> environment to support </w:t>
            </w:r>
            <w:r w:rsidR="002203B1">
              <w:rPr>
                <w:rFonts w:ascii="Arial Narrow" w:hAnsi="Arial Narrow"/>
                <w:sz w:val="20"/>
                <w:szCs w:val="20"/>
              </w:rPr>
              <w:t>our students with special needs</w:t>
            </w:r>
          </w:p>
          <w:p w14:paraId="04622902" w14:textId="77777777" w:rsidR="001B281A" w:rsidRDefault="001B281A" w:rsidP="001B281A">
            <w:pPr>
              <w:pStyle w:val="PlainText"/>
              <w:rPr>
                <w:rFonts w:ascii="Arial Narrow" w:hAnsi="Arial Narrow"/>
                <w:sz w:val="20"/>
                <w:szCs w:val="20"/>
              </w:rPr>
            </w:pPr>
          </w:p>
          <w:p w14:paraId="44CBD757" w14:textId="77777777" w:rsidR="009E1CBA" w:rsidRPr="0009186A" w:rsidRDefault="009E1CBA" w:rsidP="001B281A">
            <w:pPr>
              <w:pStyle w:val="PlainText"/>
              <w:rPr>
                <w:rFonts w:ascii="Arial Narrow" w:hAnsi="Arial Narrow"/>
                <w:sz w:val="20"/>
                <w:szCs w:val="20"/>
              </w:rPr>
            </w:pPr>
          </w:p>
          <w:p w14:paraId="5B11057D" w14:textId="77777777" w:rsidR="002E312A" w:rsidRPr="0009186A" w:rsidRDefault="002E312A" w:rsidP="002E312A">
            <w:pPr>
              <w:pStyle w:val="PlainText"/>
              <w:rPr>
                <w:rFonts w:ascii="Arial Narrow" w:hAnsi="Arial Narrow"/>
                <w:sz w:val="20"/>
                <w:szCs w:val="20"/>
              </w:rPr>
            </w:pPr>
            <w:r w:rsidRPr="0009186A">
              <w:rPr>
                <w:rFonts w:ascii="Arial Narrow" w:hAnsi="Arial Narrow"/>
                <w:sz w:val="20"/>
                <w:szCs w:val="20"/>
              </w:rPr>
              <w:t xml:space="preserve">Explore and further enhance programs that support students in developing their sense of wellbeing </w:t>
            </w:r>
          </w:p>
          <w:p w14:paraId="370C60EE" w14:textId="77777777" w:rsidR="001B281A" w:rsidRPr="0009186A" w:rsidRDefault="001B281A" w:rsidP="001B281A">
            <w:pPr>
              <w:pStyle w:val="PlainText"/>
              <w:rPr>
                <w:rFonts w:ascii="Arial Narrow" w:hAnsi="Arial Narrow"/>
                <w:sz w:val="20"/>
                <w:szCs w:val="20"/>
              </w:rPr>
            </w:pPr>
          </w:p>
          <w:p w14:paraId="70EF601A" w14:textId="77777777" w:rsidR="001B2CF8" w:rsidRPr="00844F73" w:rsidRDefault="005A3B5E" w:rsidP="00E07771">
            <w:pPr>
              <w:pStyle w:val="PlainText"/>
              <w:rPr>
                <w:rFonts w:ascii="Verdana" w:hAnsi="Verdana"/>
                <w:b/>
                <w:color w:val="76923C"/>
                <w:szCs w:val="22"/>
              </w:rPr>
            </w:pPr>
            <w:r w:rsidRPr="0009186A">
              <w:rPr>
                <w:rFonts w:ascii="Arial Narrow" w:hAnsi="Arial Narrow"/>
                <w:sz w:val="20"/>
                <w:szCs w:val="20"/>
              </w:rPr>
              <w:t>Review and improve our Student Engagement and Wellbeing Policy and consistently implement a clearly articulated process of responding to social and</w:t>
            </w:r>
            <w:r w:rsidR="002203B1">
              <w:rPr>
                <w:rFonts w:ascii="Arial Narrow" w:hAnsi="Arial Narrow"/>
                <w:sz w:val="20"/>
                <w:szCs w:val="20"/>
              </w:rPr>
              <w:t xml:space="preserve"> behaviour issues as they arise</w:t>
            </w:r>
            <w:r w:rsidRPr="0009186A">
              <w:rPr>
                <w:rFonts w:ascii="Arial Narrow" w:hAnsi="Arial Narrow"/>
                <w:sz w:val="20"/>
                <w:szCs w:val="20"/>
              </w:rPr>
              <w:t xml:space="preserve"> </w:t>
            </w:r>
          </w:p>
        </w:tc>
        <w:tc>
          <w:tcPr>
            <w:tcW w:w="5670" w:type="dxa"/>
            <w:shd w:val="clear" w:color="auto" w:fill="auto"/>
          </w:tcPr>
          <w:p w14:paraId="2A46B6E3" w14:textId="77777777" w:rsidR="001B2CF8" w:rsidRPr="0009186A" w:rsidRDefault="001B2CF8" w:rsidP="005239C7">
            <w:pPr>
              <w:spacing w:after="0" w:line="240" w:lineRule="auto"/>
              <w:ind w:left="360"/>
              <w:rPr>
                <w:rFonts w:ascii="Verdana" w:hAnsi="Verdana"/>
                <w:color w:val="auto"/>
                <w:sz w:val="22"/>
                <w:szCs w:val="22"/>
              </w:rPr>
            </w:pPr>
          </w:p>
          <w:p w14:paraId="75E2FC9A" w14:textId="77777777" w:rsidR="00175DC2" w:rsidRPr="0009186A" w:rsidRDefault="00175DC2" w:rsidP="00175DC2">
            <w:pPr>
              <w:numPr>
                <w:ilvl w:val="0"/>
                <w:numId w:val="23"/>
              </w:numPr>
              <w:spacing w:after="0" w:line="240" w:lineRule="auto"/>
              <w:rPr>
                <w:rFonts w:ascii="Arial Narrow" w:hAnsi="Arial Narrow"/>
                <w:color w:val="auto"/>
                <w:sz w:val="20"/>
                <w:szCs w:val="20"/>
              </w:rPr>
            </w:pPr>
            <w:r w:rsidRPr="0009186A">
              <w:rPr>
                <w:rFonts w:ascii="Arial Narrow" w:hAnsi="Arial Narrow"/>
                <w:color w:val="auto"/>
                <w:sz w:val="20"/>
                <w:szCs w:val="20"/>
              </w:rPr>
              <w:t>Continue to ensure there is a consistent understanding and adoption of our values in all aspects of school life.</w:t>
            </w:r>
          </w:p>
          <w:p w14:paraId="20018D7E" w14:textId="77777777" w:rsidR="001B2CF8" w:rsidRPr="0009186A" w:rsidRDefault="001B2CF8" w:rsidP="00B24A50">
            <w:pPr>
              <w:spacing w:after="0" w:line="240" w:lineRule="auto"/>
              <w:rPr>
                <w:rFonts w:ascii="Verdana" w:hAnsi="Verdana"/>
                <w:color w:val="auto"/>
                <w:sz w:val="22"/>
                <w:szCs w:val="22"/>
              </w:rPr>
            </w:pPr>
          </w:p>
          <w:p w14:paraId="769DE3D3" w14:textId="77777777" w:rsidR="006835F4" w:rsidRPr="0009186A" w:rsidRDefault="006835F4" w:rsidP="00B24A50">
            <w:pPr>
              <w:spacing w:after="0" w:line="240" w:lineRule="auto"/>
              <w:rPr>
                <w:rFonts w:ascii="Verdana" w:hAnsi="Verdana"/>
                <w:color w:val="auto"/>
                <w:sz w:val="22"/>
                <w:szCs w:val="22"/>
              </w:rPr>
            </w:pPr>
          </w:p>
          <w:p w14:paraId="223A19AE" w14:textId="77777777" w:rsidR="001B2CF8" w:rsidRPr="0009186A" w:rsidRDefault="0094281D" w:rsidP="0094281D">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color w:val="auto"/>
              </w:rPr>
            </w:pPr>
            <w:r w:rsidRPr="0009186A">
              <w:rPr>
                <w:rFonts w:ascii="Arial Narrow" w:hAnsi="Arial Narrow"/>
                <w:color w:val="auto"/>
                <w:sz w:val="20"/>
                <w:szCs w:val="20"/>
                <w:lang w:val="en-US"/>
              </w:rPr>
              <w:t>Monitor and continue to support staff through the delivery of targeted PL, and coaching</w:t>
            </w:r>
            <w:r w:rsidRPr="0009186A">
              <w:rPr>
                <w:rFonts w:ascii="Verdana" w:hAnsi="Verdana"/>
                <w:color w:val="auto"/>
              </w:rPr>
              <w:t xml:space="preserve"> </w:t>
            </w:r>
          </w:p>
          <w:p w14:paraId="29F7DDC9" w14:textId="77777777" w:rsidR="00057D1D" w:rsidRDefault="00057D1D" w:rsidP="00057D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color w:val="auto"/>
              </w:rPr>
            </w:pPr>
          </w:p>
          <w:p w14:paraId="25043CFD" w14:textId="77777777" w:rsidR="009E1CBA" w:rsidRPr="0009186A" w:rsidRDefault="009E1CBA" w:rsidP="00057D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color w:val="auto"/>
              </w:rPr>
            </w:pPr>
          </w:p>
          <w:p w14:paraId="2EA48F00" w14:textId="77777777" w:rsidR="00057D1D" w:rsidRPr="0009186A" w:rsidRDefault="002E312A" w:rsidP="005239C7">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09186A">
              <w:rPr>
                <w:rFonts w:ascii="Arial Narrow" w:hAnsi="Arial Narrow"/>
                <w:color w:val="auto"/>
                <w:sz w:val="20"/>
                <w:szCs w:val="20"/>
                <w:lang w:val="en-US"/>
              </w:rPr>
              <w:t xml:space="preserve">Implement the </w:t>
            </w:r>
            <w:r w:rsidR="005239C7" w:rsidRPr="0009186A">
              <w:rPr>
                <w:rFonts w:ascii="Arial Narrow" w:hAnsi="Arial Narrow"/>
                <w:color w:val="auto"/>
                <w:sz w:val="20"/>
                <w:szCs w:val="20"/>
                <w:lang w:val="en-US"/>
              </w:rPr>
              <w:t xml:space="preserve">working party’s </w:t>
            </w:r>
            <w:r w:rsidRPr="0009186A">
              <w:rPr>
                <w:rFonts w:ascii="Arial Narrow" w:hAnsi="Arial Narrow"/>
                <w:color w:val="auto"/>
                <w:sz w:val="20"/>
                <w:szCs w:val="20"/>
                <w:lang w:val="en-US"/>
              </w:rPr>
              <w:t>recommended programs or strategies</w:t>
            </w:r>
            <w:r w:rsidR="005239C7" w:rsidRPr="0009186A">
              <w:rPr>
                <w:rFonts w:ascii="Arial Narrow" w:hAnsi="Arial Narrow"/>
                <w:color w:val="auto"/>
                <w:sz w:val="20"/>
                <w:szCs w:val="20"/>
                <w:lang w:val="en-US"/>
              </w:rPr>
              <w:t xml:space="preserve"> </w:t>
            </w:r>
          </w:p>
          <w:p w14:paraId="7A0ECBB6" w14:textId="77777777" w:rsidR="005239C7" w:rsidRPr="0009186A" w:rsidRDefault="005239C7" w:rsidP="005239C7">
            <w:pPr>
              <w:pStyle w:val="ListParagraph"/>
              <w:rPr>
                <w:rFonts w:ascii="Arial Narrow" w:hAnsi="Arial Narrow"/>
                <w:sz w:val="20"/>
                <w:szCs w:val="20"/>
                <w:lang w:val="en-US"/>
              </w:rPr>
            </w:pPr>
          </w:p>
          <w:p w14:paraId="24AA07B8" w14:textId="77777777" w:rsidR="005239C7" w:rsidRPr="0009186A" w:rsidRDefault="005239C7" w:rsidP="005239C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29F6E866" w14:textId="77777777" w:rsidR="00057D1D" w:rsidRPr="0009186A" w:rsidRDefault="00057D1D" w:rsidP="00057D1D">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09186A">
              <w:rPr>
                <w:rFonts w:ascii="Arial Narrow" w:hAnsi="Arial Narrow"/>
                <w:color w:val="auto"/>
                <w:sz w:val="20"/>
                <w:szCs w:val="20"/>
                <w:lang w:val="en-US"/>
              </w:rPr>
              <w:t>Revisit the policy and process at the start of the year to ensure a consistent understanding by all staff</w:t>
            </w:r>
          </w:p>
          <w:p w14:paraId="003E60A2" w14:textId="77777777" w:rsidR="00057D1D" w:rsidRPr="0009186A" w:rsidRDefault="00057D1D" w:rsidP="00057D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color w:val="auto"/>
              </w:rPr>
            </w:pPr>
          </w:p>
        </w:tc>
        <w:tc>
          <w:tcPr>
            <w:tcW w:w="5670" w:type="dxa"/>
            <w:shd w:val="clear" w:color="auto" w:fill="auto"/>
          </w:tcPr>
          <w:p w14:paraId="740DD694" w14:textId="77777777" w:rsidR="001B2CF8" w:rsidRDefault="001B2CF8" w:rsidP="00844F73">
            <w:pPr>
              <w:spacing w:after="0" w:line="240" w:lineRule="auto"/>
              <w:rPr>
                <w:rFonts w:ascii="Verdana" w:hAnsi="Verdana"/>
                <w:sz w:val="22"/>
                <w:szCs w:val="22"/>
              </w:rPr>
            </w:pPr>
          </w:p>
          <w:p w14:paraId="51EDE0A8" w14:textId="77777777" w:rsidR="00B24A50" w:rsidRPr="0009186A" w:rsidRDefault="00B24A50" w:rsidP="00175DC2">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color w:val="auto"/>
              </w:rPr>
            </w:pPr>
            <w:r w:rsidRPr="0009186A">
              <w:rPr>
                <w:rFonts w:ascii="Arial Narrow" w:hAnsi="Arial Narrow"/>
                <w:color w:val="auto"/>
                <w:sz w:val="20"/>
                <w:szCs w:val="20"/>
                <w:lang w:val="en-US"/>
              </w:rPr>
              <w:t>A shared understanding of our school values is consistently followed in all school programs and activities, and our school community is familiar with our values based approach.</w:t>
            </w:r>
          </w:p>
          <w:p w14:paraId="2DD05CAE" w14:textId="77777777" w:rsidR="00175DC2" w:rsidRPr="0009186A" w:rsidRDefault="00175DC2" w:rsidP="009428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color w:val="auto"/>
              </w:rPr>
            </w:pPr>
          </w:p>
          <w:p w14:paraId="2D805C46" w14:textId="77777777" w:rsidR="0094281D" w:rsidRPr="0009186A" w:rsidRDefault="0094281D" w:rsidP="0094281D">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09186A">
              <w:rPr>
                <w:rFonts w:ascii="Arial Narrow" w:hAnsi="Arial Narrow"/>
                <w:color w:val="auto"/>
                <w:sz w:val="20"/>
                <w:szCs w:val="20"/>
                <w:lang w:val="en-US"/>
              </w:rPr>
              <w:t xml:space="preserve">Continue to gather evidence from feedback, teachers’ planners, ILPs, PSG meetings and welfare coordinators to monitor effective of these strategies. </w:t>
            </w:r>
          </w:p>
          <w:p w14:paraId="3060B3D6" w14:textId="77777777" w:rsidR="00057D1D" w:rsidRPr="0009186A" w:rsidRDefault="00057D1D" w:rsidP="00057D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color w:val="auto"/>
              </w:rPr>
            </w:pPr>
          </w:p>
          <w:p w14:paraId="08DFDA62" w14:textId="77777777" w:rsidR="00057D1D" w:rsidRPr="0009186A" w:rsidRDefault="00057D1D" w:rsidP="000D69B7">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09186A">
              <w:rPr>
                <w:rFonts w:ascii="Arial Narrow" w:hAnsi="Arial Narrow"/>
                <w:color w:val="auto"/>
                <w:sz w:val="20"/>
                <w:szCs w:val="20"/>
                <w:lang w:val="en-US"/>
              </w:rPr>
              <w:t>Consistent school wide implementation</w:t>
            </w:r>
          </w:p>
          <w:p w14:paraId="0EC99994" w14:textId="77777777" w:rsidR="000D69B7" w:rsidRDefault="000D69B7" w:rsidP="005239C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p>
          <w:p w14:paraId="67156A2D" w14:textId="77777777" w:rsidR="009E1CBA" w:rsidRDefault="009E1CBA" w:rsidP="005239C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p>
          <w:p w14:paraId="3B972F04" w14:textId="77777777" w:rsidR="009E1CBA" w:rsidRDefault="009E1CBA" w:rsidP="005239C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p>
          <w:p w14:paraId="31F39128" w14:textId="77777777" w:rsidR="009E1CBA" w:rsidRPr="00844F73" w:rsidRDefault="009E1CBA" w:rsidP="009E1CBA">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r w:rsidRPr="009E1CBA">
              <w:rPr>
                <w:rFonts w:ascii="Arial Narrow" w:hAnsi="Arial Narrow"/>
                <w:color w:val="auto"/>
                <w:sz w:val="20"/>
                <w:szCs w:val="20"/>
                <w:lang w:val="en-US"/>
              </w:rPr>
              <w:t>Updated policy and program</w:t>
            </w:r>
          </w:p>
        </w:tc>
      </w:tr>
      <w:tr w:rsidR="001B2CF8" w:rsidRPr="00844F73" w14:paraId="54268BDE" w14:textId="77777777" w:rsidTr="00844F73">
        <w:tc>
          <w:tcPr>
            <w:tcW w:w="3652" w:type="dxa"/>
            <w:shd w:val="clear" w:color="auto" w:fill="D9D9D9"/>
          </w:tcPr>
          <w:p w14:paraId="770556E7" w14:textId="77777777" w:rsidR="001B2CF8"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4</w:t>
            </w:r>
            <w:r w:rsidR="003430BD">
              <w:rPr>
                <w:rFonts w:ascii="Verdana" w:hAnsi="Verdana"/>
                <w:b/>
                <w:color w:val="76923C"/>
                <w:sz w:val="22"/>
                <w:szCs w:val="22"/>
              </w:rPr>
              <w:t xml:space="preserve"> (2019)</w:t>
            </w:r>
          </w:p>
          <w:p w14:paraId="22E3E078" w14:textId="77777777" w:rsidR="001B281A" w:rsidRPr="0009186A" w:rsidRDefault="001B281A" w:rsidP="001B281A">
            <w:pPr>
              <w:pStyle w:val="PlainText"/>
              <w:rPr>
                <w:rFonts w:ascii="Arial Narrow" w:hAnsi="Arial Narrow"/>
                <w:sz w:val="20"/>
                <w:szCs w:val="20"/>
              </w:rPr>
            </w:pPr>
            <w:r w:rsidRPr="0009186A">
              <w:rPr>
                <w:rFonts w:ascii="Arial Narrow" w:hAnsi="Arial Narrow"/>
                <w:sz w:val="20"/>
                <w:szCs w:val="20"/>
              </w:rPr>
              <w:t>Using a PDSA, work with the relevant stake holders defined in our systems view to revise</w:t>
            </w:r>
            <w:r w:rsidR="002203B1">
              <w:rPr>
                <w:rFonts w:ascii="Arial Narrow" w:hAnsi="Arial Narrow"/>
                <w:sz w:val="20"/>
                <w:szCs w:val="20"/>
              </w:rPr>
              <w:t xml:space="preserve"> and reaffirm our school values</w:t>
            </w:r>
          </w:p>
          <w:p w14:paraId="1B271B83" w14:textId="77777777" w:rsidR="001B281A" w:rsidRPr="0009186A" w:rsidRDefault="001B281A" w:rsidP="001B281A">
            <w:pPr>
              <w:pStyle w:val="PlainText"/>
              <w:rPr>
                <w:rFonts w:ascii="Arial Narrow" w:hAnsi="Arial Narrow"/>
                <w:sz w:val="20"/>
                <w:szCs w:val="20"/>
              </w:rPr>
            </w:pPr>
          </w:p>
          <w:p w14:paraId="465721BE" w14:textId="77777777" w:rsidR="001B281A" w:rsidRPr="0009186A" w:rsidRDefault="001B281A" w:rsidP="001B281A">
            <w:pPr>
              <w:pStyle w:val="PlainText"/>
              <w:rPr>
                <w:rFonts w:ascii="Arial Narrow" w:hAnsi="Arial Narrow"/>
                <w:sz w:val="20"/>
                <w:szCs w:val="20"/>
              </w:rPr>
            </w:pPr>
          </w:p>
          <w:p w14:paraId="17B655DC" w14:textId="77777777" w:rsidR="001B281A" w:rsidRPr="0009186A" w:rsidRDefault="001B281A" w:rsidP="001B281A">
            <w:pPr>
              <w:pStyle w:val="PlainText"/>
              <w:rPr>
                <w:rFonts w:ascii="Arial Narrow" w:hAnsi="Arial Narrow"/>
                <w:sz w:val="20"/>
                <w:szCs w:val="20"/>
              </w:rPr>
            </w:pPr>
            <w:r w:rsidRPr="0009186A">
              <w:rPr>
                <w:rFonts w:ascii="Arial Narrow" w:hAnsi="Arial Narrow"/>
                <w:sz w:val="20"/>
                <w:szCs w:val="20"/>
              </w:rPr>
              <w:t xml:space="preserve">Strengthen our ability to provide an inclusive </w:t>
            </w:r>
            <w:r w:rsidR="00F44D7D" w:rsidRPr="0009186A">
              <w:rPr>
                <w:rFonts w:ascii="Arial Narrow" w:hAnsi="Arial Narrow"/>
                <w:sz w:val="20"/>
                <w:szCs w:val="20"/>
              </w:rPr>
              <w:t>educational</w:t>
            </w:r>
            <w:r w:rsidRPr="0009186A">
              <w:rPr>
                <w:rFonts w:ascii="Arial Narrow" w:hAnsi="Arial Narrow"/>
                <w:sz w:val="20"/>
                <w:szCs w:val="20"/>
              </w:rPr>
              <w:t xml:space="preserve"> environment to support </w:t>
            </w:r>
            <w:r w:rsidR="002203B1">
              <w:rPr>
                <w:rFonts w:ascii="Arial Narrow" w:hAnsi="Arial Narrow"/>
                <w:sz w:val="20"/>
                <w:szCs w:val="20"/>
              </w:rPr>
              <w:t>our students with special needs</w:t>
            </w:r>
            <w:r w:rsidRPr="0009186A">
              <w:rPr>
                <w:rFonts w:ascii="Arial Narrow" w:hAnsi="Arial Narrow"/>
                <w:sz w:val="20"/>
                <w:szCs w:val="20"/>
              </w:rPr>
              <w:t xml:space="preserve"> </w:t>
            </w:r>
          </w:p>
          <w:p w14:paraId="4908989C" w14:textId="77777777" w:rsidR="001B281A" w:rsidRPr="0009186A" w:rsidRDefault="001B281A" w:rsidP="001B281A">
            <w:pPr>
              <w:pStyle w:val="PlainText"/>
              <w:rPr>
                <w:rFonts w:ascii="Arial Narrow" w:hAnsi="Arial Narrow"/>
                <w:sz w:val="20"/>
                <w:szCs w:val="20"/>
              </w:rPr>
            </w:pPr>
          </w:p>
          <w:p w14:paraId="69D381A5" w14:textId="77777777" w:rsidR="005A3B5E" w:rsidRPr="0009186A" w:rsidRDefault="005A3B5E" w:rsidP="005A3B5E">
            <w:pPr>
              <w:pStyle w:val="PlainText"/>
              <w:rPr>
                <w:rFonts w:ascii="Arial Narrow" w:hAnsi="Arial Narrow"/>
                <w:sz w:val="20"/>
                <w:szCs w:val="20"/>
              </w:rPr>
            </w:pPr>
            <w:r w:rsidRPr="0009186A">
              <w:rPr>
                <w:rFonts w:ascii="Arial Narrow" w:hAnsi="Arial Narrow"/>
                <w:sz w:val="20"/>
                <w:szCs w:val="20"/>
              </w:rPr>
              <w:t xml:space="preserve">Review and improve our Student Engagement and Wellbeing Policy and consistently implement a clearly articulated process of responding to social and </w:t>
            </w:r>
            <w:r w:rsidR="002203B1">
              <w:rPr>
                <w:rFonts w:ascii="Arial Narrow" w:hAnsi="Arial Narrow"/>
                <w:sz w:val="20"/>
                <w:szCs w:val="20"/>
              </w:rPr>
              <w:t>behaviour issues as they arise</w:t>
            </w:r>
            <w:r w:rsidRPr="0009186A">
              <w:rPr>
                <w:rFonts w:ascii="Arial Narrow" w:hAnsi="Arial Narrow"/>
                <w:sz w:val="20"/>
                <w:szCs w:val="20"/>
              </w:rPr>
              <w:t xml:space="preserve"> </w:t>
            </w:r>
          </w:p>
          <w:p w14:paraId="72218323" w14:textId="77777777" w:rsidR="001B281A" w:rsidRPr="00844F73" w:rsidRDefault="001B281A" w:rsidP="00844F73">
            <w:pPr>
              <w:spacing w:after="0" w:line="240" w:lineRule="auto"/>
              <w:rPr>
                <w:rFonts w:ascii="Verdana" w:hAnsi="Verdana"/>
                <w:b/>
                <w:color w:val="76923C"/>
                <w:sz w:val="22"/>
                <w:szCs w:val="22"/>
              </w:rPr>
            </w:pPr>
          </w:p>
          <w:p w14:paraId="0AB0BAA6" w14:textId="77777777" w:rsidR="001B2CF8" w:rsidRPr="0009186A" w:rsidRDefault="001B2CF8" w:rsidP="00844F73">
            <w:pPr>
              <w:spacing w:after="0" w:line="240" w:lineRule="auto"/>
              <w:rPr>
                <w:rFonts w:ascii="Verdana" w:hAnsi="Verdana"/>
                <w:b/>
                <w:color w:val="auto"/>
                <w:sz w:val="22"/>
                <w:szCs w:val="22"/>
              </w:rPr>
            </w:pPr>
          </w:p>
        </w:tc>
        <w:tc>
          <w:tcPr>
            <w:tcW w:w="5670" w:type="dxa"/>
            <w:shd w:val="clear" w:color="auto" w:fill="auto"/>
          </w:tcPr>
          <w:p w14:paraId="38F51931" w14:textId="77777777" w:rsidR="000D69B7" w:rsidRPr="0009186A" w:rsidRDefault="000D69B7" w:rsidP="000D69B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2DD4510E" w14:textId="77777777" w:rsidR="001B2CF8" w:rsidRPr="0009186A" w:rsidRDefault="00057D1D" w:rsidP="000D69B7">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09186A">
              <w:rPr>
                <w:rFonts w:ascii="Arial Narrow" w:hAnsi="Arial Narrow"/>
                <w:color w:val="auto"/>
                <w:sz w:val="20"/>
                <w:szCs w:val="20"/>
                <w:lang w:val="en-US"/>
              </w:rPr>
              <w:t>Surve</w:t>
            </w:r>
            <w:r w:rsidR="000D69B7" w:rsidRPr="0009186A">
              <w:rPr>
                <w:rFonts w:ascii="Arial Narrow" w:hAnsi="Arial Narrow"/>
                <w:color w:val="auto"/>
                <w:sz w:val="20"/>
                <w:szCs w:val="20"/>
                <w:lang w:val="en-US"/>
              </w:rPr>
              <w:t xml:space="preserve">y relevant PPPS </w:t>
            </w:r>
            <w:r w:rsidRPr="0009186A">
              <w:rPr>
                <w:rFonts w:ascii="Arial Narrow" w:hAnsi="Arial Narrow"/>
                <w:color w:val="auto"/>
                <w:sz w:val="20"/>
                <w:szCs w:val="20"/>
                <w:lang w:val="en-US"/>
              </w:rPr>
              <w:t xml:space="preserve">stake holders </w:t>
            </w:r>
            <w:r w:rsidR="000D69B7" w:rsidRPr="0009186A">
              <w:rPr>
                <w:rFonts w:ascii="Arial Narrow" w:hAnsi="Arial Narrow"/>
                <w:color w:val="auto"/>
                <w:sz w:val="20"/>
                <w:szCs w:val="20"/>
                <w:lang w:val="en-US"/>
              </w:rPr>
              <w:t>on</w:t>
            </w:r>
            <w:r w:rsidRPr="0009186A">
              <w:rPr>
                <w:rFonts w:ascii="Arial Narrow" w:hAnsi="Arial Narrow"/>
                <w:color w:val="auto"/>
                <w:sz w:val="20"/>
                <w:szCs w:val="20"/>
                <w:lang w:val="en-US"/>
              </w:rPr>
              <w:t xml:space="preserve"> the impact of the school values </w:t>
            </w:r>
            <w:r w:rsidR="000D69B7" w:rsidRPr="0009186A">
              <w:rPr>
                <w:rFonts w:ascii="Arial Narrow" w:hAnsi="Arial Narrow"/>
                <w:color w:val="auto"/>
                <w:sz w:val="20"/>
                <w:szCs w:val="20"/>
                <w:lang w:val="en-US"/>
              </w:rPr>
              <w:t>in promoting wellbeing</w:t>
            </w:r>
          </w:p>
          <w:p w14:paraId="45366146" w14:textId="77777777" w:rsidR="001B2CF8" w:rsidRPr="0009186A" w:rsidRDefault="001B2CF8" w:rsidP="0094281D">
            <w:pPr>
              <w:spacing w:after="0" w:line="240" w:lineRule="auto"/>
              <w:rPr>
                <w:rFonts w:ascii="Verdana" w:hAnsi="Verdana"/>
                <w:color w:val="auto"/>
                <w:sz w:val="22"/>
                <w:szCs w:val="22"/>
              </w:rPr>
            </w:pPr>
          </w:p>
          <w:p w14:paraId="523E9671" w14:textId="77777777" w:rsidR="0094281D" w:rsidRPr="0009186A" w:rsidRDefault="0094281D" w:rsidP="0094281D">
            <w:pPr>
              <w:spacing w:after="0" w:line="240" w:lineRule="auto"/>
              <w:rPr>
                <w:rFonts w:ascii="Verdana" w:hAnsi="Verdana"/>
                <w:color w:val="auto"/>
                <w:sz w:val="22"/>
                <w:szCs w:val="22"/>
              </w:rPr>
            </w:pPr>
          </w:p>
          <w:p w14:paraId="461E48FD" w14:textId="77777777" w:rsidR="0094281D" w:rsidRPr="0009186A" w:rsidRDefault="0094281D" w:rsidP="0094281D">
            <w:pPr>
              <w:spacing w:after="0" w:line="240" w:lineRule="auto"/>
              <w:rPr>
                <w:rFonts w:ascii="Verdana" w:hAnsi="Verdana"/>
                <w:color w:val="auto"/>
                <w:sz w:val="22"/>
                <w:szCs w:val="22"/>
              </w:rPr>
            </w:pPr>
          </w:p>
          <w:p w14:paraId="12E2E6E2" w14:textId="77777777" w:rsidR="0094281D" w:rsidRPr="0009186A" w:rsidRDefault="0094281D" w:rsidP="0094281D">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09186A">
              <w:rPr>
                <w:rFonts w:ascii="Arial Narrow" w:hAnsi="Arial Narrow"/>
                <w:color w:val="auto"/>
                <w:sz w:val="20"/>
                <w:szCs w:val="20"/>
                <w:lang w:val="en-US"/>
              </w:rPr>
              <w:t xml:space="preserve">Review the impact of PL and </w:t>
            </w:r>
            <w:r w:rsidR="001F794C" w:rsidRPr="0009186A">
              <w:rPr>
                <w:rFonts w:ascii="Arial Narrow" w:hAnsi="Arial Narrow"/>
                <w:color w:val="auto"/>
                <w:sz w:val="20"/>
                <w:szCs w:val="20"/>
                <w:lang w:val="en-US"/>
              </w:rPr>
              <w:t xml:space="preserve">the </w:t>
            </w:r>
            <w:r w:rsidRPr="0009186A">
              <w:rPr>
                <w:rFonts w:ascii="Arial Narrow" w:hAnsi="Arial Narrow"/>
                <w:color w:val="auto"/>
                <w:sz w:val="20"/>
                <w:szCs w:val="20"/>
                <w:lang w:val="en-US"/>
              </w:rPr>
              <w:t xml:space="preserve">support in </w:t>
            </w:r>
            <w:r w:rsidR="00057D1D" w:rsidRPr="0009186A">
              <w:rPr>
                <w:rFonts w:ascii="Arial Narrow" w:hAnsi="Arial Narrow"/>
                <w:color w:val="auto"/>
                <w:sz w:val="20"/>
                <w:szCs w:val="20"/>
                <w:lang w:val="en-US"/>
              </w:rPr>
              <w:t xml:space="preserve">the </w:t>
            </w:r>
            <w:r w:rsidRPr="0009186A">
              <w:rPr>
                <w:rFonts w:ascii="Arial Narrow" w:hAnsi="Arial Narrow"/>
                <w:color w:val="auto"/>
                <w:sz w:val="20"/>
                <w:szCs w:val="20"/>
                <w:lang w:val="en-US"/>
              </w:rPr>
              <w:t>establish</w:t>
            </w:r>
            <w:r w:rsidR="00057D1D" w:rsidRPr="0009186A">
              <w:rPr>
                <w:rFonts w:ascii="Arial Narrow" w:hAnsi="Arial Narrow"/>
                <w:color w:val="auto"/>
                <w:sz w:val="20"/>
                <w:szCs w:val="20"/>
                <w:lang w:val="en-US"/>
              </w:rPr>
              <w:t xml:space="preserve">ment of </w:t>
            </w:r>
            <w:r w:rsidRPr="0009186A">
              <w:rPr>
                <w:rFonts w:ascii="Arial Narrow" w:hAnsi="Arial Narrow"/>
                <w:color w:val="auto"/>
                <w:sz w:val="20"/>
                <w:szCs w:val="20"/>
                <w:lang w:val="en-US"/>
              </w:rPr>
              <w:t xml:space="preserve"> an inclusive environment for all students with special needs</w:t>
            </w:r>
          </w:p>
          <w:p w14:paraId="25C01ED4" w14:textId="77777777" w:rsidR="0094281D" w:rsidRPr="0009186A" w:rsidRDefault="0094281D" w:rsidP="0094281D">
            <w:pPr>
              <w:spacing w:after="0" w:line="240" w:lineRule="auto"/>
              <w:rPr>
                <w:rFonts w:ascii="Verdana" w:hAnsi="Verdana"/>
                <w:color w:val="auto"/>
                <w:sz w:val="22"/>
                <w:szCs w:val="22"/>
              </w:rPr>
            </w:pPr>
          </w:p>
          <w:p w14:paraId="566B83BB" w14:textId="77777777" w:rsidR="000D69B7" w:rsidRPr="0009186A" w:rsidRDefault="000D69B7" w:rsidP="000D69B7">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09186A">
              <w:rPr>
                <w:rFonts w:ascii="Arial Narrow" w:hAnsi="Arial Narrow"/>
                <w:color w:val="auto"/>
                <w:sz w:val="20"/>
                <w:szCs w:val="20"/>
                <w:lang w:val="en-US"/>
              </w:rPr>
              <w:t>Review the impact of our student engagement policy its effectiveness and consistent implementation</w:t>
            </w:r>
          </w:p>
          <w:p w14:paraId="75A9792B" w14:textId="77777777" w:rsidR="001B2CF8" w:rsidRPr="0009186A" w:rsidRDefault="001B2CF8" w:rsidP="0009186A">
            <w:pPr>
              <w:spacing w:after="0" w:line="240" w:lineRule="auto"/>
              <w:ind w:left="360"/>
              <w:rPr>
                <w:rFonts w:ascii="Verdana" w:hAnsi="Verdana"/>
                <w:color w:val="auto"/>
                <w:sz w:val="22"/>
                <w:szCs w:val="22"/>
              </w:rPr>
            </w:pPr>
          </w:p>
        </w:tc>
        <w:tc>
          <w:tcPr>
            <w:tcW w:w="5670" w:type="dxa"/>
            <w:shd w:val="clear" w:color="auto" w:fill="auto"/>
          </w:tcPr>
          <w:p w14:paraId="019A5778" w14:textId="77777777" w:rsidR="001B2CF8" w:rsidRPr="0009186A" w:rsidRDefault="001B2CF8" w:rsidP="00844F73">
            <w:pPr>
              <w:spacing w:after="0" w:line="240" w:lineRule="auto"/>
              <w:rPr>
                <w:rFonts w:ascii="Verdana" w:hAnsi="Verdana"/>
                <w:color w:val="auto"/>
                <w:sz w:val="22"/>
                <w:szCs w:val="22"/>
              </w:rPr>
            </w:pPr>
          </w:p>
          <w:p w14:paraId="191A38FD" w14:textId="77777777" w:rsidR="000D69B7" w:rsidRPr="0009186A" w:rsidRDefault="000D69B7" w:rsidP="000D69B7">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09186A">
              <w:rPr>
                <w:rFonts w:ascii="Arial Narrow" w:hAnsi="Arial Narrow"/>
                <w:color w:val="auto"/>
                <w:sz w:val="20"/>
                <w:szCs w:val="20"/>
                <w:lang w:val="en-US"/>
              </w:rPr>
              <w:t xml:space="preserve">Successful implementation of the SSP strategies that foster a safe and supportive environment for all students and members of our school community </w:t>
            </w:r>
          </w:p>
          <w:p w14:paraId="1E0903B3" w14:textId="77777777" w:rsidR="000D69B7" w:rsidRPr="0009186A" w:rsidRDefault="000D69B7" w:rsidP="000D69B7">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color w:val="auto"/>
              </w:rPr>
            </w:pPr>
            <w:r w:rsidRPr="0009186A">
              <w:rPr>
                <w:rFonts w:ascii="Arial Narrow" w:hAnsi="Arial Narrow"/>
                <w:color w:val="auto"/>
                <w:sz w:val="20"/>
                <w:szCs w:val="20"/>
                <w:lang w:val="en-US"/>
              </w:rPr>
              <w:t>Clear set of recommendations to inform our new SSP</w:t>
            </w:r>
          </w:p>
          <w:p w14:paraId="5ADFBB70" w14:textId="77777777" w:rsidR="00057D1D" w:rsidRPr="00844F73" w:rsidRDefault="00057D1D" w:rsidP="000D69B7">
            <w:pPr>
              <w:spacing w:after="0" w:line="240" w:lineRule="auto"/>
              <w:rPr>
                <w:rFonts w:ascii="Verdana" w:hAnsi="Verdana"/>
                <w:sz w:val="22"/>
                <w:szCs w:val="22"/>
              </w:rPr>
            </w:pPr>
          </w:p>
        </w:tc>
      </w:tr>
    </w:tbl>
    <w:p w14:paraId="65D0B371" w14:textId="77777777" w:rsidR="00526842" w:rsidRDefault="00526842" w:rsidP="00D56845">
      <w:pPr>
        <w:spacing w:after="0" w:line="240" w:lineRule="auto"/>
        <w:rPr>
          <w:rFonts w:ascii="Verdana" w:hAnsi="Verdana"/>
          <w:b/>
          <w:sz w:val="24"/>
        </w:rPr>
      </w:pPr>
    </w:p>
    <w:p w14:paraId="1280D031" w14:textId="77777777" w:rsidR="008A4248" w:rsidRDefault="008A4248" w:rsidP="00D56845">
      <w:pPr>
        <w:spacing w:after="0" w:line="240" w:lineRule="auto"/>
        <w:rPr>
          <w:rFonts w:ascii="Verdana" w:hAnsi="Verdana"/>
          <w:b/>
          <w:sz w:val="24"/>
        </w:rPr>
      </w:pPr>
    </w:p>
    <w:p w14:paraId="72BFAEFB" w14:textId="77777777" w:rsidR="00B86B01" w:rsidRDefault="00B86B01" w:rsidP="00D56845">
      <w:pPr>
        <w:spacing w:after="0" w:line="240" w:lineRule="auto"/>
        <w:rPr>
          <w:rFonts w:ascii="Verdana" w:hAnsi="Verdana"/>
          <w:b/>
          <w:sz w:val="24"/>
        </w:rPr>
      </w:pPr>
    </w:p>
    <w:p w14:paraId="3EA8C274" w14:textId="77777777" w:rsidR="00B86B01" w:rsidRDefault="00B86B01" w:rsidP="00D56845">
      <w:pPr>
        <w:spacing w:after="0" w:line="240" w:lineRule="auto"/>
        <w:rPr>
          <w:rFonts w:ascii="Verdana" w:hAnsi="Verdana"/>
          <w:b/>
          <w:sz w:val="24"/>
        </w:rPr>
      </w:pPr>
    </w:p>
    <w:p w14:paraId="6B38ABF0" w14:textId="77777777" w:rsidR="00FC66D4" w:rsidRDefault="00FC66D4">
      <w:pPr>
        <w:spacing w:after="0" w:line="240" w:lineRule="auto"/>
        <w:rPr>
          <w:rFonts w:ascii="Verdana" w:hAnsi="Verdana"/>
          <w:b/>
          <w:sz w:val="24"/>
        </w:rPr>
      </w:pPr>
      <w:r>
        <w:rPr>
          <w:rFonts w:ascii="Verdana" w:hAnsi="Verdana"/>
          <w:b/>
          <w:sz w:val="24"/>
        </w:rPr>
        <w:br w:type="page"/>
      </w:r>
    </w:p>
    <w:p w14:paraId="7829012F" w14:textId="77777777" w:rsidR="008A4248" w:rsidRDefault="008A4248" w:rsidP="00D56845">
      <w:pPr>
        <w:spacing w:after="0" w:line="240" w:lineRule="auto"/>
        <w:rPr>
          <w:rFonts w:ascii="Verdana" w:hAnsi="Verdana"/>
          <w:b/>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rsidR="001B2CF8" w:rsidRPr="00844F73" w14:paraId="6749F946" w14:textId="77777777" w:rsidTr="001E66B7">
        <w:tc>
          <w:tcPr>
            <w:tcW w:w="9322" w:type="dxa"/>
            <w:gridSpan w:val="2"/>
            <w:tcBorders>
              <w:bottom w:val="single" w:sz="4" w:space="0" w:color="auto"/>
              <w:right w:val="single" w:sz="4" w:space="0" w:color="auto"/>
            </w:tcBorders>
            <w:shd w:val="clear" w:color="auto" w:fill="D9D9D9"/>
          </w:tcPr>
          <w:p w14:paraId="581F5099" w14:textId="77777777" w:rsidR="001B2CF8" w:rsidRPr="00844F73" w:rsidRDefault="001B2CF8" w:rsidP="00844F73">
            <w:pPr>
              <w:spacing w:after="0" w:line="240" w:lineRule="auto"/>
              <w:rPr>
                <w:rFonts w:ascii="Verdana" w:hAnsi="Verdana"/>
                <w:b/>
                <w:color w:val="auto"/>
                <w:sz w:val="36"/>
                <w:szCs w:val="22"/>
              </w:rPr>
            </w:pPr>
            <w:r w:rsidRPr="00844F73">
              <w:rPr>
                <w:rFonts w:ascii="Verdana" w:hAnsi="Verdana"/>
                <w:b/>
                <w:color w:val="auto"/>
                <w:sz w:val="36"/>
                <w:szCs w:val="22"/>
              </w:rPr>
              <w:t>Productivity</w:t>
            </w:r>
          </w:p>
          <w:p w14:paraId="4463E668" w14:textId="77777777" w:rsidR="001B2CF8" w:rsidRPr="00844F73" w:rsidRDefault="001B2CF8" w:rsidP="00844F73">
            <w:pPr>
              <w:pStyle w:val="Table-RowHeading"/>
              <w:spacing w:after="90" w:line="220" w:lineRule="atLeast"/>
              <w:rPr>
                <w:rFonts w:ascii="Verdana" w:hAnsi="Verdana"/>
                <w:szCs w:val="24"/>
              </w:rPr>
            </w:pPr>
            <w:r w:rsidRPr="00844F73">
              <w:rPr>
                <w:rFonts w:ascii="Verdana" w:hAnsi="Verdana"/>
                <w:szCs w:val="24"/>
              </w:rPr>
              <w:t>Productivity refers to the effective allocation and use of resources, supported by evidence and adapted to the unique contexts of each school.</w:t>
            </w:r>
          </w:p>
          <w:p w14:paraId="478B020A" w14:textId="77777777" w:rsidR="001B2CF8" w:rsidRPr="00844F73" w:rsidRDefault="001B2CF8" w:rsidP="00844F73">
            <w:pPr>
              <w:pStyle w:val="Table-RowHeading"/>
              <w:spacing w:after="90" w:line="220" w:lineRule="atLeast"/>
              <w:rPr>
                <w:rFonts w:ascii="Verdana" w:hAnsi="Verdana"/>
                <w:szCs w:val="24"/>
              </w:rPr>
            </w:pPr>
          </w:p>
          <w:p w14:paraId="3ADA26CE" w14:textId="77777777" w:rsidR="001B2CF8" w:rsidRPr="00844F73" w:rsidRDefault="001B2CF8" w:rsidP="008A4248">
            <w:pPr>
              <w:rPr>
                <w:rFonts w:ascii="Verdana" w:hAnsi="Verdana"/>
              </w:rPr>
            </w:pPr>
            <w:r w:rsidRPr="00844F73">
              <w:rPr>
                <w:rFonts w:ascii="Verdana" w:hAnsi="Verdana"/>
              </w:rPr>
              <w:t>Successful productivity outcomes exist w</w:t>
            </w:r>
            <w:r w:rsidR="008A4248">
              <w:rPr>
                <w:rFonts w:ascii="Verdana" w:hAnsi="Verdana"/>
              </w:rPr>
              <w:t>hen a school uses its resources</w:t>
            </w:r>
            <w:r w:rsidRPr="00844F73">
              <w:rPr>
                <w:rFonts w:ascii="Verdana" w:hAnsi="Verdana"/>
              </w:rPr>
              <w:t xml:space="preserve"> to the best possible effect and in the best possible combination to support improved student outcomes and achieve its goals and targets.</w:t>
            </w:r>
          </w:p>
        </w:tc>
        <w:tc>
          <w:tcPr>
            <w:tcW w:w="5670" w:type="dxa"/>
            <w:tcBorders>
              <w:left w:val="single" w:sz="4" w:space="0" w:color="auto"/>
              <w:bottom w:val="single" w:sz="4" w:space="0" w:color="auto"/>
            </w:tcBorders>
            <w:shd w:val="clear" w:color="auto" w:fill="D9D9D9"/>
          </w:tcPr>
          <w:p w14:paraId="5E0F7943"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Key improvement strategies</w:t>
            </w:r>
          </w:p>
          <w:p w14:paraId="12ABE3AC" w14:textId="77777777" w:rsidR="001B2CF8" w:rsidRPr="00844F73" w:rsidRDefault="001B2CF8" w:rsidP="00844F73">
            <w:pPr>
              <w:spacing w:after="0" w:line="240" w:lineRule="auto"/>
              <w:rPr>
                <w:rFonts w:ascii="Verdana" w:hAnsi="Verdana"/>
                <w:sz w:val="22"/>
                <w:szCs w:val="22"/>
              </w:rPr>
            </w:pPr>
          </w:p>
        </w:tc>
      </w:tr>
      <w:tr w:rsidR="001B2CF8" w:rsidRPr="00844F73" w14:paraId="17DC838F" w14:textId="77777777" w:rsidTr="001E66B7">
        <w:tc>
          <w:tcPr>
            <w:tcW w:w="3652" w:type="dxa"/>
            <w:shd w:val="clear" w:color="auto" w:fill="D9D9D9"/>
          </w:tcPr>
          <w:p w14:paraId="1BECF0B0"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Goals</w:t>
            </w:r>
          </w:p>
          <w:p w14:paraId="6BDA45E2"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rPr>
              <w:t>Goals are aspirational statements. They define what outcomes the school is striving to achieve. Goals evolve from the school’s purpose, values and context and build on the analysis of student outcomes undertaken through the self-evaluation and review processes.</w:t>
            </w:r>
          </w:p>
        </w:tc>
        <w:tc>
          <w:tcPr>
            <w:tcW w:w="5670" w:type="dxa"/>
            <w:tcBorders>
              <w:right w:val="single" w:sz="4" w:space="0" w:color="auto"/>
            </w:tcBorders>
            <w:shd w:val="clear" w:color="auto" w:fill="auto"/>
          </w:tcPr>
          <w:p w14:paraId="2FB7E6EA" w14:textId="77777777" w:rsidR="0009186A" w:rsidRPr="005E66A7" w:rsidRDefault="0009186A" w:rsidP="003965EE">
            <w:pPr>
              <w:spacing w:after="0" w:line="240" w:lineRule="auto"/>
              <w:rPr>
                <w:rFonts w:ascii="Arial Narrow" w:hAnsi="Arial Narrow"/>
                <w:color w:val="auto"/>
                <w:sz w:val="20"/>
                <w:szCs w:val="20"/>
              </w:rPr>
            </w:pPr>
            <w:r w:rsidRPr="005E66A7">
              <w:rPr>
                <w:rFonts w:ascii="Arial Narrow" w:hAnsi="Arial Narrow"/>
                <w:color w:val="auto"/>
                <w:sz w:val="20"/>
                <w:szCs w:val="20"/>
              </w:rPr>
              <w:t>To ensure all our resources, including staffing, physical resources, school organisation and educational resources are align to strengthen and support our work in implementing our School Strategic Plan and our School Vision</w:t>
            </w:r>
          </w:p>
          <w:p w14:paraId="3D226391" w14:textId="77777777" w:rsidR="0009186A" w:rsidRPr="005E66A7" w:rsidRDefault="0009186A" w:rsidP="003965EE">
            <w:pPr>
              <w:spacing w:after="0" w:line="240" w:lineRule="auto"/>
              <w:rPr>
                <w:rFonts w:ascii="Arial Narrow" w:hAnsi="Arial Narrow"/>
                <w:color w:val="auto"/>
                <w:sz w:val="20"/>
                <w:szCs w:val="20"/>
              </w:rPr>
            </w:pPr>
          </w:p>
          <w:p w14:paraId="6B52933B" w14:textId="77777777" w:rsidR="001B2CF8" w:rsidRPr="005E66A7" w:rsidRDefault="001B2CF8" w:rsidP="00D5706B">
            <w:pPr>
              <w:spacing w:after="0" w:line="240" w:lineRule="auto"/>
              <w:rPr>
                <w:rFonts w:ascii="Arial Narrow" w:hAnsi="Arial Narrow"/>
                <w:sz w:val="20"/>
                <w:szCs w:val="20"/>
              </w:rPr>
            </w:pPr>
          </w:p>
        </w:tc>
        <w:tc>
          <w:tcPr>
            <w:tcW w:w="5670" w:type="dxa"/>
            <w:vMerge w:val="restart"/>
            <w:tcBorders>
              <w:left w:val="single" w:sz="4" w:space="0" w:color="auto"/>
              <w:bottom w:val="single" w:sz="4" w:space="0" w:color="auto"/>
            </w:tcBorders>
            <w:shd w:val="clear" w:color="auto" w:fill="auto"/>
          </w:tcPr>
          <w:p w14:paraId="59E72B4E" w14:textId="77777777" w:rsidR="00F970BC" w:rsidRPr="00F970BC" w:rsidRDefault="00F970BC" w:rsidP="00F970B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14752655" w14:textId="77777777" w:rsidR="008A4248" w:rsidRDefault="008A4248" w:rsidP="00F970BC">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F970BC">
              <w:rPr>
                <w:rFonts w:ascii="Arial Narrow" w:hAnsi="Arial Narrow"/>
                <w:color w:val="auto"/>
                <w:sz w:val="20"/>
                <w:szCs w:val="20"/>
                <w:lang w:val="en-US"/>
              </w:rPr>
              <w:t xml:space="preserve">Each year use Quality tools to determine allocation of resources for the following year. </w:t>
            </w:r>
          </w:p>
          <w:p w14:paraId="6D4C39EE" w14:textId="77777777" w:rsidR="00F970BC" w:rsidRPr="00F970BC" w:rsidRDefault="00F970BC" w:rsidP="00F970B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2057625D" w14:textId="77777777" w:rsidR="00F970BC" w:rsidRPr="00F970BC" w:rsidRDefault="00F970BC" w:rsidP="00F970BC">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F970BC">
              <w:rPr>
                <w:rFonts w:ascii="Arial Narrow" w:hAnsi="Arial Narrow"/>
                <w:color w:val="auto"/>
                <w:sz w:val="20"/>
                <w:szCs w:val="20"/>
                <w:lang w:val="en-US"/>
              </w:rPr>
              <w:t xml:space="preserve">Ensure a clear focus on what is important – in particular that PL is closely aligned with the strategic intentions of the school. </w:t>
            </w:r>
          </w:p>
          <w:p w14:paraId="536549D9" w14:textId="77777777" w:rsidR="0088621C" w:rsidRPr="00F970BC" w:rsidRDefault="0088621C" w:rsidP="00F970B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6FCEEF48" w14:textId="77777777" w:rsidR="00AD1FB0" w:rsidRDefault="00DD6D25" w:rsidP="00AD1FB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D</w:t>
            </w:r>
            <w:r w:rsidR="0029277C" w:rsidRPr="0029277C">
              <w:rPr>
                <w:rFonts w:ascii="Arial Narrow" w:hAnsi="Arial Narrow"/>
                <w:color w:val="auto"/>
                <w:sz w:val="20"/>
                <w:szCs w:val="20"/>
                <w:lang w:val="en-US"/>
              </w:rPr>
              <w:t xml:space="preserve">evise an effective class structure and </w:t>
            </w:r>
            <w:r w:rsidR="00F970BC" w:rsidRPr="0029277C">
              <w:rPr>
                <w:rFonts w:ascii="Arial Narrow" w:hAnsi="Arial Narrow"/>
                <w:color w:val="auto"/>
                <w:sz w:val="20"/>
                <w:szCs w:val="20"/>
                <w:lang w:val="en-US"/>
              </w:rPr>
              <w:t xml:space="preserve">build teaching teams that best meet the needs of our students. </w:t>
            </w:r>
          </w:p>
          <w:p w14:paraId="70BE9B1C" w14:textId="77777777" w:rsidR="0029277C" w:rsidRPr="0029277C" w:rsidRDefault="0029277C" w:rsidP="0029277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5B51680C" w14:textId="77777777" w:rsidR="00F970BC" w:rsidRDefault="00DD6D25" w:rsidP="00F970BC">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E</w:t>
            </w:r>
            <w:r w:rsidR="00AC4BC1">
              <w:rPr>
                <w:rFonts w:ascii="Arial Narrow" w:hAnsi="Arial Narrow"/>
                <w:color w:val="auto"/>
                <w:sz w:val="20"/>
                <w:szCs w:val="20"/>
                <w:lang w:val="en-US"/>
              </w:rPr>
              <w:t>nsure t</w:t>
            </w:r>
            <w:r w:rsidR="00F970BC">
              <w:rPr>
                <w:rFonts w:ascii="Arial Narrow" w:hAnsi="Arial Narrow"/>
                <w:color w:val="auto"/>
                <w:sz w:val="20"/>
                <w:szCs w:val="20"/>
                <w:lang w:val="en-US"/>
              </w:rPr>
              <w:t>hat timetabling and daily organisation takes into account the diverse needs of our school</w:t>
            </w:r>
            <w:r w:rsidR="00AC4BC1">
              <w:rPr>
                <w:rFonts w:ascii="Arial Narrow" w:hAnsi="Arial Narrow"/>
                <w:color w:val="auto"/>
                <w:sz w:val="20"/>
                <w:szCs w:val="20"/>
                <w:lang w:val="en-US"/>
              </w:rPr>
              <w:t>,</w:t>
            </w:r>
            <w:r w:rsidR="00F970BC">
              <w:rPr>
                <w:rFonts w:ascii="Arial Narrow" w:hAnsi="Arial Narrow"/>
                <w:color w:val="auto"/>
                <w:sz w:val="20"/>
                <w:szCs w:val="20"/>
                <w:lang w:val="en-US"/>
              </w:rPr>
              <w:t xml:space="preserve"> ensure equitable access to programs and </w:t>
            </w:r>
            <w:r w:rsidR="00C33EA1">
              <w:rPr>
                <w:rFonts w:ascii="Arial Narrow" w:hAnsi="Arial Narrow"/>
                <w:color w:val="auto"/>
                <w:sz w:val="20"/>
                <w:szCs w:val="20"/>
                <w:lang w:val="en-US"/>
              </w:rPr>
              <w:t>h</w:t>
            </w:r>
            <w:r w:rsidR="00AC4BC1">
              <w:rPr>
                <w:rFonts w:ascii="Arial Narrow" w:hAnsi="Arial Narrow"/>
                <w:color w:val="auto"/>
                <w:sz w:val="20"/>
                <w:szCs w:val="20"/>
                <w:lang w:val="en-US"/>
              </w:rPr>
              <w:t>onour t</w:t>
            </w:r>
            <w:r w:rsidR="00C33EA1">
              <w:rPr>
                <w:rFonts w:ascii="Arial Narrow" w:hAnsi="Arial Narrow"/>
                <w:color w:val="auto"/>
                <w:sz w:val="20"/>
                <w:szCs w:val="20"/>
                <w:lang w:val="en-US"/>
              </w:rPr>
              <w:t>he staffing agreement</w:t>
            </w:r>
            <w:r w:rsidR="00F970BC">
              <w:rPr>
                <w:rFonts w:ascii="Arial Narrow" w:hAnsi="Arial Narrow"/>
                <w:color w:val="auto"/>
                <w:sz w:val="20"/>
                <w:szCs w:val="20"/>
                <w:lang w:val="en-US"/>
              </w:rPr>
              <w:t>.</w:t>
            </w:r>
          </w:p>
          <w:p w14:paraId="5D117D55" w14:textId="77777777" w:rsidR="00096485" w:rsidRDefault="00096485" w:rsidP="0009648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03021214" w14:textId="77777777" w:rsidR="00096485" w:rsidRPr="00AD1FB0" w:rsidRDefault="00096485" w:rsidP="00AD1FB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AD1FB0">
              <w:rPr>
                <w:rFonts w:ascii="Arial Narrow" w:hAnsi="Arial Narrow"/>
                <w:color w:val="auto"/>
                <w:sz w:val="20"/>
                <w:szCs w:val="20"/>
                <w:lang w:val="en-US"/>
              </w:rPr>
              <w:t xml:space="preserve">Documented Facilities Plan to provide ongoing direction for future developments and maintenance of school facilities </w:t>
            </w:r>
            <w:r w:rsidR="00AD1FB0" w:rsidRPr="00AD1FB0">
              <w:rPr>
                <w:rFonts w:ascii="Arial Narrow" w:hAnsi="Arial Narrow"/>
                <w:color w:val="auto"/>
                <w:sz w:val="20"/>
                <w:szCs w:val="20"/>
                <w:lang w:val="en-US"/>
              </w:rPr>
              <w:t xml:space="preserve"> and </w:t>
            </w:r>
            <w:r w:rsidRPr="00AD1FB0">
              <w:rPr>
                <w:rFonts w:ascii="Arial Narrow" w:hAnsi="Arial Narrow"/>
                <w:color w:val="auto"/>
                <w:sz w:val="20"/>
                <w:szCs w:val="20"/>
                <w:lang w:val="en-US"/>
              </w:rPr>
              <w:t xml:space="preserve"> regular review by school council of the facilities plan</w:t>
            </w:r>
          </w:p>
          <w:p w14:paraId="017C47D6" w14:textId="77777777" w:rsidR="00F82F3C" w:rsidRPr="00355FBD" w:rsidRDefault="00F82F3C" w:rsidP="005811A6">
            <w:pPr>
              <w:pStyle w:val="Table-Entry"/>
              <w:rPr>
                <w:rFonts w:asciiTheme="minorHAnsi" w:hAnsiTheme="minorHAnsi"/>
                <w:sz w:val="20"/>
                <w:szCs w:val="20"/>
              </w:rPr>
            </w:pPr>
          </w:p>
        </w:tc>
      </w:tr>
      <w:tr w:rsidR="001B2CF8" w:rsidRPr="00844F73" w14:paraId="11071CF0" w14:textId="77777777" w:rsidTr="001E66B7">
        <w:tc>
          <w:tcPr>
            <w:tcW w:w="3652" w:type="dxa"/>
            <w:tcBorders>
              <w:bottom w:val="single" w:sz="4" w:space="0" w:color="auto"/>
            </w:tcBorders>
            <w:shd w:val="clear" w:color="auto" w:fill="D9D9D9"/>
          </w:tcPr>
          <w:p w14:paraId="01AFD2DF"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Targets</w:t>
            </w:r>
          </w:p>
          <w:p w14:paraId="51397821"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rPr>
              <w:t>Targets are defined measures of the successful achievement of the school’s goals. Targets can take a number of forms and may focus on the outcomes achieved by all students, such as the learning growth all students will be expected to achieve, or on the outcomes of a smaller group of students.</w:t>
            </w:r>
          </w:p>
          <w:p w14:paraId="24C26217" w14:textId="77777777" w:rsidR="001B2CF8" w:rsidRPr="00844F73" w:rsidRDefault="001B2CF8" w:rsidP="00844F73">
            <w:pPr>
              <w:spacing w:after="0" w:line="240" w:lineRule="auto"/>
              <w:rPr>
                <w:rFonts w:ascii="Verdana" w:hAnsi="Verdana"/>
                <w:b/>
                <w:color w:val="76923C"/>
                <w:sz w:val="22"/>
                <w:szCs w:val="22"/>
              </w:rPr>
            </w:pPr>
          </w:p>
        </w:tc>
        <w:tc>
          <w:tcPr>
            <w:tcW w:w="5670" w:type="dxa"/>
            <w:tcBorders>
              <w:bottom w:val="single" w:sz="4" w:space="0" w:color="auto"/>
              <w:right w:val="single" w:sz="4" w:space="0" w:color="auto"/>
            </w:tcBorders>
            <w:shd w:val="clear" w:color="auto" w:fill="auto"/>
          </w:tcPr>
          <w:p w14:paraId="5039CFB7" w14:textId="77777777" w:rsidR="001B2CF8" w:rsidRPr="005E66A7" w:rsidRDefault="002203B1" w:rsidP="00902203">
            <w:pPr>
              <w:spacing w:after="0" w:line="240" w:lineRule="auto"/>
              <w:rPr>
                <w:rFonts w:ascii="Arial Narrow" w:hAnsi="Arial Narrow"/>
                <w:sz w:val="20"/>
                <w:szCs w:val="20"/>
              </w:rPr>
            </w:pPr>
            <w:r>
              <w:rPr>
                <w:rFonts w:ascii="Arial Narrow" w:hAnsi="Arial Narrow"/>
                <w:color w:val="auto"/>
                <w:sz w:val="20"/>
                <w:szCs w:val="20"/>
              </w:rPr>
              <w:t>Staff opinion survey – I</w:t>
            </w:r>
            <w:r w:rsidR="00902203" w:rsidRPr="005E66A7">
              <w:rPr>
                <w:rFonts w:ascii="Arial Narrow" w:hAnsi="Arial Narrow"/>
                <w:color w:val="auto"/>
                <w:sz w:val="20"/>
                <w:szCs w:val="20"/>
              </w:rPr>
              <w:t xml:space="preserve">ncrease the percentage score </w:t>
            </w:r>
            <w:r w:rsidR="005E66A7">
              <w:rPr>
                <w:rFonts w:ascii="Arial Narrow" w:hAnsi="Arial Narrow"/>
                <w:color w:val="auto"/>
                <w:sz w:val="20"/>
                <w:szCs w:val="20"/>
              </w:rPr>
              <w:t>for Collective E</w:t>
            </w:r>
            <w:r w:rsidR="00902203" w:rsidRPr="005E66A7">
              <w:rPr>
                <w:rFonts w:ascii="Arial Narrow" w:hAnsi="Arial Narrow"/>
                <w:color w:val="auto"/>
                <w:sz w:val="20"/>
                <w:szCs w:val="20"/>
              </w:rPr>
              <w:t>fficacy (School staff believe they have the necessary skills, expertise and resources to successfully educate students.) to 85% or better</w:t>
            </w:r>
          </w:p>
        </w:tc>
        <w:tc>
          <w:tcPr>
            <w:tcW w:w="5670" w:type="dxa"/>
            <w:vMerge/>
            <w:tcBorders>
              <w:top w:val="single" w:sz="18" w:space="0" w:color="auto"/>
              <w:left w:val="single" w:sz="4" w:space="0" w:color="auto"/>
              <w:bottom w:val="single" w:sz="4" w:space="0" w:color="auto"/>
            </w:tcBorders>
            <w:shd w:val="clear" w:color="auto" w:fill="auto"/>
          </w:tcPr>
          <w:p w14:paraId="54E284A2" w14:textId="77777777" w:rsidR="001B2CF8" w:rsidRPr="00844F73" w:rsidRDefault="001B2CF8" w:rsidP="00844F73">
            <w:pPr>
              <w:spacing w:after="0" w:line="240" w:lineRule="auto"/>
              <w:rPr>
                <w:rFonts w:ascii="Verdana" w:hAnsi="Verdana"/>
                <w:sz w:val="22"/>
                <w:szCs w:val="22"/>
              </w:rPr>
            </w:pPr>
          </w:p>
        </w:tc>
      </w:tr>
      <w:tr w:rsidR="001B2CF8" w:rsidRPr="00844F73" w14:paraId="715AD8A6" w14:textId="77777777" w:rsidTr="001E66B7">
        <w:tc>
          <w:tcPr>
            <w:tcW w:w="3652" w:type="dxa"/>
            <w:tcBorders>
              <w:bottom w:val="single" w:sz="4" w:space="0" w:color="auto"/>
            </w:tcBorders>
            <w:shd w:val="clear" w:color="auto" w:fill="D9D9D9"/>
          </w:tcPr>
          <w:p w14:paraId="58EDCDBF"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Theory of action (optional)</w:t>
            </w:r>
          </w:p>
          <w:p w14:paraId="35FAF8D2" w14:textId="77777777" w:rsidR="00526842" w:rsidRPr="008A4248" w:rsidRDefault="001B2CF8" w:rsidP="00844F73">
            <w:pPr>
              <w:spacing w:after="0" w:line="240" w:lineRule="auto"/>
              <w:rPr>
                <w:rFonts w:ascii="Verdana" w:hAnsi="Verdana"/>
              </w:rPr>
            </w:pPr>
            <w:r w:rsidRPr="00844F73">
              <w:rPr>
                <w:rFonts w:ascii="Verdana" w:hAnsi="Verdana"/>
              </w:rPr>
              <w:t>The Theory of Action explains the rationale behind the key improvement strategies, i.e. how the strategies will achieve the goals articulated in the Plan.</w:t>
            </w:r>
          </w:p>
        </w:tc>
        <w:tc>
          <w:tcPr>
            <w:tcW w:w="5670" w:type="dxa"/>
            <w:tcBorders>
              <w:bottom w:val="single" w:sz="4" w:space="0" w:color="auto"/>
              <w:right w:val="single" w:sz="4" w:space="0" w:color="auto"/>
            </w:tcBorders>
            <w:shd w:val="clear" w:color="auto" w:fill="auto"/>
          </w:tcPr>
          <w:p w14:paraId="7828615C" w14:textId="77777777" w:rsidR="001B2CF8" w:rsidRPr="00760B90" w:rsidRDefault="0088621C" w:rsidP="00844F73">
            <w:pPr>
              <w:spacing w:after="0" w:line="240" w:lineRule="auto"/>
              <w:rPr>
                <w:rFonts w:asciiTheme="minorHAnsi" w:hAnsiTheme="minorHAnsi"/>
                <w:sz w:val="22"/>
                <w:szCs w:val="22"/>
              </w:rPr>
            </w:pPr>
            <w:r w:rsidRPr="00EA31C4">
              <w:rPr>
                <w:rFonts w:ascii="Arial Narrow" w:hAnsi="Arial Narrow"/>
                <w:color w:val="auto"/>
                <w:sz w:val="20"/>
                <w:szCs w:val="20"/>
              </w:rPr>
              <w:t>By working together with a clear focus and shared understanding we improve our chances of achieving our goals.</w:t>
            </w:r>
          </w:p>
        </w:tc>
        <w:tc>
          <w:tcPr>
            <w:tcW w:w="5670" w:type="dxa"/>
            <w:vMerge/>
            <w:tcBorders>
              <w:top w:val="single" w:sz="18" w:space="0" w:color="auto"/>
              <w:left w:val="single" w:sz="4" w:space="0" w:color="auto"/>
              <w:bottom w:val="single" w:sz="4" w:space="0" w:color="auto"/>
            </w:tcBorders>
            <w:shd w:val="clear" w:color="auto" w:fill="auto"/>
          </w:tcPr>
          <w:p w14:paraId="402BF4CB" w14:textId="77777777" w:rsidR="001B2CF8" w:rsidRPr="00844F73" w:rsidRDefault="001B2CF8" w:rsidP="00844F73">
            <w:pPr>
              <w:spacing w:after="0" w:line="240" w:lineRule="auto"/>
              <w:rPr>
                <w:rFonts w:ascii="Verdana" w:hAnsi="Verdana"/>
                <w:sz w:val="22"/>
                <w:szCs w:val="22"/>
              </w:rPr>
            </w:pPr>
          </w:p>
        </w:tc>
      </w:tr>
      <w:tr w:rsidR="001B2CF8" w:rsidRPr="00844F73" w14:paraId="561A14FC" w14:textId="77777777" w:rsidTr="001E66B7">
        <w:tc>
          <w:tcPr>
            <w:tcW w:w="3652" w:type="dxa"/>
            <w:tcBorders>
              <w:top w:val="single" w:sz="4" w:space="0" w:color="auto"/>
            </w:tcBorders>
            <w:shd w:val="clear" w:color="auto" w:fill="D9D9D9"/>
          </w:tcPr>
          <w:p w14:paraId="45364E64" w14:textId="77777777" w:rsidR="001B2CF8" w:rsidRPr="00844F73" w:rsidRDefault="001B2CF8" w:rsidP="00844F73">
            <w:pPr>
              <w:spacing w:after="0" w:line="240" w:lineRule="auto"/>
              <w:rPr>
                <w:rFonts w:ascii="Verdana" w:hAnsi="Verdana"/>
                <w:sz w:val="22"/>
                <w:szCs w:val="22"/>
              </w:rPr>
            </w:pPr>
          </w:p>
        </w:tc>
        <w:tc>
          <w:tcPr>
            <w:tcW w:w="5670" w:type="dxa"/>
            <w:tcBorders>
              <w:top w:val="single" w:sz="4" w:space="0" w:color="auto"/>
            </w:tcBorders>
            <w:shd w:val="clear" w:color="auto" w:fill="D9D9D9"/>
          </w:tcPr>
          <w:p w14:paraId="4F6A365B"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Actions</w:t>
            </w:r>
          </w:p>
          <w:p w14:paraId="38B42DB5" w14:textId="77777777" w:rsidR="001B2CF8" w:rsidRPr="00844F73" w:rsidRDefault="001B2CF8" w:rsidP="008A4248">
            <w:pPr>
              <w:spacing w:after="0" w:line="240" w:lineRule="auto"/>
              <w:rPr>
                <w:rFonts w:ascii="Verdana" w:hAnsi="Verdana"/>
                <w:szCs w:val="18"/>
              </w:rPr>
            </w:pPr>
          </w:p>
        </w:tc>
        <w:tc>
          <w:tcPr>
            <w:tcW w:w="5670" w:type="dxa"/>
            <w:tcBorders>
              <w:top w:val="single" w:sz="4" w:space="0" w:color="auto"/>
            </w:tcBorders>
            <w:shd w:val="clear" w:color="auto" w:fill="D9D9D9"/>
          </w:tcPr>
          <w:p w14:paraId="734A3AC3"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Success criteria</w:t>
            </w:r>
          </w:p>
          <w:p w14:paraId="01BD4C05" w14:textId="77777777" w:rsidR="001B2CF8" w:rsidRPr="00844F73" w:rsidRDefault="001B2CF8" w:rsidP="00844F73">
            <w:pPr>
              <w:spacing w:after="0" w:line="240" w:lineRule="auto"/>
              <w:rPr>
                <w:rFonts w:ascii="Verdana" w:hAnsi="Verdana"/>
                <w:szCs w:val="18"/>
              </w:rPr>
            </w:pPr>
          </w:p>
        </w:tc>
      </w:tr>
      <w:tr w:rsidR="001B2CF8" w:rsidRPr="00844F73" w14:paraId="3350400D" w14:textId="77777777" w:rsidTr="00844F73">
        <w:tc>
          <w:tcPr>
            <w:tcW w:w="3652" w:type="dxa"/>
            <w:shd w:val="clear" w:color="auto" w:fill="D9D9D9"/>
          </w:tcPr>
          <w:p w14:paraId="41A3F817"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1</w:t>
            </w:r>
            <w:r w:rsidR="003430BD">
              <w:rPr>
                <w:rFonts w:ascii="Verdana" w:hAnsi="Verdana"/>
                <w:b/>
                <w:color w:val="76923C"/>
                <w:sz w:val="22"/>
                <w:szCs w:val="22"/>
              </w:rPr>
              <w:t xml:space="preserve"> (2016)</w:t>
            </w:r>
          </w:p>
          <w:p w14:paraId="4A717474" w14:textId="77777777" w:rsidR="00902203" w:rsidRDefault="00C33EA1" w:rsidP="00902203">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U</w:t>
            </w:r>
            <w:r w:rsidR="00902203" w:rsidRPr="00F970BC">
              <w:rPr>
                <w:rFonts w:ascii="Arial Narrow" w:hAnsi="Arial Narrow"/>
                <w:color w:val="auto"/>
                <w:sz w:val="20"/>
                <w:szCs w:val="20"/>
                <w:lang w:val="en-US"/>
              </w:rPr>
              <w:t>se Quality tools to determine allocation of resources for the following yea</w:t>
            </w:r>
            <w:r w:rsidR="002203B1">
              <w:rPr>
                <w:rFonts w:ascii="Arial Narrow" w:hAnsi="Arial Narrow"/>
                <w:color w:val="auto"/>
                <w:sz w:val="20"/>
                <w:szCs w:val="20"/>
                <w:lang w:val="en-US"/>
              </w:rPr>
              <w:t>r</w:t>
            </w:r>
            <w:r w:rsidR="00902203" w:rsidRPr="00F970BC">
              <w:rPr>
                <w:rFonts w:ascii="Arial Narrow" w:hAnsi="Arial Narrow"/>
                <w:color w:val="auto"/>
                <w:sz w:val="20"/>
                <w:szCs w:val="20"/>
                <w:lang w:val="en-US"/>
              </w:rPr>
              <w:t xml:space="preserve"> </w:t>
            </w:r>
          </w:p>
          <w:p w14:paraId="7D8D67C5" w14:textId="77777777" w:rsidR="0029277C" w:rsidRPr="00F970BC" w:rsidRDefault="0029277C" w:rsidP="0090220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34D2E468" w14:textId="77777777" w:rsidR="00902203" w:rsidRPr="00F970BC" w:rsidRDefault="00902203" w:rsidP="00902203">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F970BC">
              <w:rPr>
                <w:rFonts w:ascii="Arial Narrow" w:hAnsi="Arial Narrow"/>
                <w:color w:val="auto"/>
                <w:sz w:val="20"/>
                <w:szCs w:val="20"/>
                <w:lang w:val="en-US"/>
              </w:rPr>
              <w:t>Ensure a clear focus on what is important – in particular that PL is closely aligned with the str</w:t>
            </w:r>
            <w:r w:rsidR="002203B1">
              <w:rPr>
                <w:rFonts w:ascii="Arial Narrow" w:hAnsi="Arial Narrow"/>
                <w:color w:val="auto"/>
                <w:sz w:val="20"/>
                <w:szCs w:val="20"/>
                <w:lang w:val="en-US"/>
              </w:rPr>
              <w:t>ategic intentions of the school</w:t>
            </w:r>
          </w:p>
          <w:p w14:paraId="19913CBB" w14:textId="77777777" w:rsidR="00902203" w:rsidRDefault="00902203" w:rsidP="0090220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73D38854" w14:textId="77777777" w:rsidR="0029277C" w:rsidRDefault="0029277C" w:rsidP="0090220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1521F9C7" w14:textId="77777777" w:rsidR="0029277C" w:rsidRDefault="00351898" w:rsidP="0029277C">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D</w:t>
            </w:r>
            <w:r w:rsidR="0029277C" w:rsidRPr="0029277C">
              <w:rPr>
                <w:rFonts w:ascii="Arial Narrow" w:hAnsi="Arial Narrow"/>
                <w:color w:val="auto"/>
                <w:sz w:val="20"/>
                <w:szCs w:val="20"/>
                <w:lang w:val="en-US"/>
              </w:rPr>
              <w:t>evise an effective class structure and build teaching teams that best</w:t>
            </w:r>
            <w:r w:rsidR="002203B1">
              <w:rPr>
                <w:rFonts w:ascii="Arial Narrow" w:hAnsi="Arial Narrow"/>
                <w:color w:val="auto"/>
                <w:sz w:val="20"/>
                <w:szCs w:val="20"/>
                <w:lang w:val="en-US"/>
              </w:rPr>
              <w:t xml:space="preserve"> meet the needs of our students</w:t>
            </w:r>
            <w:r w:rsidR="0029277C" w:rsidRPr="0029277C">
              <w:rPr>
                <w:rFonts w:ascii="Arial Narrow" w:hAnsi="Arial Narrow"/>
                <w:color w:val="auto"/>
                <w:sz w:val="20"/>
                <w:szCs w:val="20"/>
                <w:lang w:val="en-US"/>
              </w:rPr>
              <w:t xml:space="preserve"> </w:t>
            </w:r>
          </w:p>
          <w:p w14:paraId="5377F320" w14:textId="77777777" w:rsidR="00096485" w:rsidRDefault="00096485" w:rsidP="0009648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3BB6F66E" w14:textId="77777777" w:rsidR="0029277C" w:rsidRDefault="0029277C" w:rsidP="0009648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7518B1B3" w14:textId="77777777" w:rsidR="00C33EA1" w:rsidRDefault="00351898" w:rsidP="00C33EA1">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E</w:t>
            </w:r>
            <w:r w:rsidR="00C33EA1">
              <w:rPr>
                <w:rFonts w:ascii="Arial Narrow" w:hAnsi="Arial Narrow"/>
                <w:color w:val="auto"/>
                <w:sz w:val="20"/>
                <w:szCs w:val="20"/>
                <w:lang w:val="en-US"/>
              </w:rPr>
              <w:t>nsure that timetabling and daily organisation takes into account the diverse needs of our school, ensure equitable access to programs and honour the staffing agreement.</w:t>
            </w:r>
          </w:p>
          <w:p w14:paraId="4F6614C4" w14:textId="77777777" w:rsidR="00096485" w:rsidRPr="0029277C" w:rsidRDefault="00096485" w:rsidP="0029277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1A377D0B" w14:textId="77777777" w:rsidR="001B2CF8" w:rsidRPr="00844F73" w:rsidRDefault="00096485" w:rsidP="003F256F">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b/>
                <w:color w:val="76923C"/>
              </w:rPr>
            </w:pPr>
            <w:r>
              <w:rPr>
                <w:rFonts w:ascii="Arial Narrow" w:hAnsi="Arial Narrow"/>
                <w:color w:val="auto"/>
                <w:sz w:val="20"/>
                <w:szCs w:val="20"/>
                <w:lang w:val="en-US"/>
              </w:rPr>
              <w:t xml:space="preserve">Documented Facilities Plan to provide ongoing direction for future developments and maintenance of school facilities </w:t>
            </w:r>
          </w:p>
        </w:tc>
        <w:tc>
          <w:tcPr>
            <w:tcW w:w="5670" w:type="dxa"/>
            <w:shd w:val="clear" w:color="auto" w:fill="auto"/>
          </w:tcPr>
          <w:p w14:paraId="5DC4E0AB" w14:textId="77777777" w:rsidR="005E66A7" w:rsidRDefault="005E66A7" w:rsidP="005E66A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p>
          <w:p w14:paraId="64EBD982" w14:textId="77777777" w:rsidR="005E66A7" w:rsidRPr="005E66A7" w:rsidRDefault="005E66A7" w:rsidP="005E66A7">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r w:rsidRPr="005E66A7">
              <w:rPr>
                <w:rFonts w:ascii="Arial Narrow" w:hAnsi="Arial Narrow"/>
                <w:color w:val="auto"/>
                <w:sz w:val="20"/>
                <w:szCs w:val="20"/>
                <w:lang w:val="en-US"/>
              </w:rPr>
              <w:t>Principal</w:t>
            </w:r>
            <w:r w:rsidR="00AC4BC1">
              <w:rPr>
                <w:rFonts w:ascii="Arial Narrow" w:hAnsi="Arial Narrow"/>
                <w:color w:val="auto"/>
                <w:sz w:val="20"/>
                <w:szCs w:val="20"/>
                <w:lang w:val="en-US"/>
              </w:rPr>
              <w:t xml:space="preserve"> to consult with staff and use Q</w:t>
            </w:r>
            <w:r w:rsidRPr="005E66A7">
              <w:rPr>
                <w:rFonts w:ascii="Arial Narrow" w:hAnsi="Arial Narrow"/>
                <w:color w:val="auto"/>
                <w:sz w:val="20"/>
                <w:szCs w:val="20"/>
                <w:lang w:val="en-US"/>
              </w:rPr>
              <w:t>uality tools to determine staff priorities in resource allocation</w:t>
            </w:r>
          </w:p>
          <w:p w14:paraId="470444D1" w14:textId="77777777" w:rsidR="005E66A7" w:rsidRDefault="005E66A7" w:rsidP="005E66A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09D0D1AF" w14:textId="77777777" w:rsidR="005E66A7" w:rsidRPr="005E66A7" w:rsidRDefault="005E66A7" w:rsidP="005E66A7">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r>
              <w:rPr>
                <w:rFonts w:ascii="Arial Narrow" w:hAnsi="Arial Narrow"/>
                <w:color w:val="auto"/>
                <w:sz w:val="20"/>
                <w:szCs w:val="20"/>
                <w:lang w:val="en-US"/>
              </w:rPr>
              <w:t>Documented term by term PL planner to ensure the PL is strategic in both its content and timing</w:t>
            </w:r>
          </w:p>
          <w:p w14:paraId="2B08CC31" w14:textId="77777777" w:rsidR="0029277C" w:rsidRPr="00902203" w:rsidRDefault="0029277C" w:rsidP="0029277C">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 xml:space="preserve">Gather </w:t>
            </w:r>
            <w:r w:rsidRPr="00902203">
              <w:rPr>
                <w:rFonts w:ascii="Arial Narrow" w:hAnsi="Arial Narrow"/>
                <w:color w:val="auto"/>
                <w:sz w:val="20"/>
                <w:szCs w:val="20"/>
                <w:lang w:val="en-US"/>
              </w:rPr>
              <w:t xml:space="preserve"> feedback from staff after PL activities </w:t>
            </w:r>
            <w:r>
              <w:rPr>
                <w:rFonts w:ascii="Arial Narrow" w:hAnsi="Arial Narrow"/>
                <w:color w:val="auto"/>
                <w:sz w:val="20"/>
                <w:szCs w:val="20"/>
                <w:lang w:val="en-US"/>
              </w:rPr>
              <w:t>to monitor the</w:t>
            </w:r>
            <w:r w:rsidRPr="00902203">
              <w:rPr>
                <w:rFonts w:ascii="Arial Narrow" w:hAnsi="Arial Narrow"/>
                <w:color w:val="auto"/>
                <w:sz w:val="20"/>
                <w:szCs w:val="20"/>
                <w:lang w:val="en-US"/>
              </w:rPr>
              <w:t xml:space="preserve"> relevance and effectiveness </w:t>
            </w:r>
            <w:r>
              <w:rPr>
                <w:rFonts w:ascii="Arial Narrow" w:hAnsi="Arial Narrow"/>
                <w:color w:val="auto"/>
                <w:sz w:val="20"/>
                <w:szCs w:val="20"/>
                <w:lang w:val="en-US"/>
              </w:rPr>
              <w:t>of the session and ideas for further PL</w:t>
            </w:r>
          </w:p>
          <w:p w14:paraId="0B8E2E53" w14:textId="77777777" w:rsidR="005E66A7" w:rsidRDefault="005E66A7" w:rsidP="005E66A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6893D44E" w14:textId="77777777" w:rsidR="005E66A7" w:rsidRPr="00096485" w:rsidRDefault="00096485" w:rsidP="00096485">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r>
              <w:rPr>
                <w:rFonts w:ascii="Arial Narrow" w:hAnsi="Arial Narrow"/>
                <w:color w:val="auto"/>
                <w:sz w:val="20"/>
                <w:szCs w:val="20"/>
                <w:lang w:val="en-US"/>
              </w:rPr>
              <w:t xml:space="preserve">In term 4 undertake a process </w:t>
            </w:r>
            <w:r w:rsidR="005E66A7">
              <w:rPr>
                <w:rFonts w:ascii="Arial Narrow" w:hAnsi="Arial Narrow"/>
                <w:color w:val="auto"/>
                <w:sz w:val="20"/>
                <w:szCs w:val="20"/>
                <w:lang w:val="en-US"/>
              </w:rPr>
              <w:t>to determine</w:t>
            </w:r>
            <w:r w:rsidR="0029277C">
              <w:rPr>
                <w:rFonts w:ascii="Arial Narrow" w:hAnsi="Arial Narrow"/>
                <w:color w:val="auto"/>
                <w:sz w:val="20"/>
                <w:szCs w:val="20"/>
                <w:lang w:val="en-US"/>
              </w:rPr>
              <w:t xml:space="preserve"> appropriate class structure and </w:t>
            </w:r>
            <w:r w:rsidR="005E66A7">
              <w:rPr>
                <w:rFonts w:ascii="Arial Narrow" w:hAnsi="Arial Narrow"/>
                <w:color w:val="auto"/>
                <w:sz w:val="20"/>
                <w:szCs w:val="20"/>
                <w:lang w:val="en-US"/>
              </w:rPr>
              <w:t xml:space="preserve">teaching teams </w:t>
            </w:r>
            <w:r>
              <w:rPr>
                <w:rFonts w:ascii="Arial Narrow" w:hAnsi="Arial Narrow"/>
                <w:color w:val="auto"/>
                <w:sz w:val="20"/>
                <w:szCs w:val="20"/>
                <w:lang w:val="en-US"/>
              </w:rPr>
              <w:t xml:space="preserve">incorporates </w:t>
            </w:r>
            <w:r w:rsidR="0029277C">
              <w:rPr>
                <w:rFonts w:ascii="Arial Narrow" w:hAnsi="Arial Narrow"/>
                <w:color w:val="auto"/>
                <w:sz w:val="20"/>
                <w:szCs w:val="20"/>
                <w:lang w:val="en-US"/>
              </w:rPr>
              <w:t xml:space="preserve">school council consultation and staff </w:t>
            </w:r>
            <w:r>
              <w:rPr>
                <w:rFonts w:ascii="Arial Narrow" w:hAnsi="Arial Narrow"/>
                <w:color w:val="auto"/>
                <w:sz w:val="20"/>
                <w:szCs w:val="20"/>
                <w:lang w:val="en-US"/>
              </w:rPr>
              <w:t xml:space="preserve">working force planning and where possible each </w:t>
            </w:r>
            <w:r w:rsidR="0029277C">
              <w:rPr>
                <w:rFonts w:ascii="Arial Narrow" w:hAnsi="Arial Narrow"/>
                <w:color w:val="auto"/>
                <w:sz w:val="20"/>
                <w:szCs w:val="20"/>
                <w:lang w:val="en-US"/>
              </w:rPr>
              <w:t xml:space="preserve">teaching team </w:t>
            </w:r>
            <w:r>
              <w:rPr>
                <w:rFonts w:ascii="Arial Narrow" w:hAnsi="Arial Narrow"/>
                <w:color w:val="auto"/>
                <w:sz w:val="20"/>
                <w:szCs w:val="20"/>
                <w:lang w:val="en-US"/>
              </w:rPr>
              <w:t xml:space="preserve">will have a spread </w:t>
            </w:r>
            <w:r w:rsidR="00351898">
              <w:rPr>
                <w:rFonts w:ascii="Arial Narrow" w:hAnsi="Arial Narrow"/>
                <w:color w:val="auto"/>
                <w:sz w:val="20"/>
                <w:szCs w:val="20"/>
                <w:lang w:val="en-US"/>
              </w:rPr>
              <w:t>of experience and mix of gender</w:t>
            </w:r>
            <w:r w:rsidR="005E66A7">
              <w:rPr>
                <w:rFonts w:ascii="Arial Narrow" w:hAnsi="Arial Narrow"/>
                <w:color w:val="auto"/>
                <w:sz w:val="20"/>
                <w:szCs w:val="20"/>
                <w:lang w:val="en-US"/>
              </w:rPr>
              <w:t xml:space="preserve"> </w:t>
            </w:r>
          </w:p>
          <w:p w14:paraId="0A44B059" w14:textId="77777777" w:rsidR="00096485" w:rsidRDefault="00096485" w:rsidP="00C33E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082DEB0D" w14:textId="77777777" w:rsidR="00096485" w:rsidRPr="00C33EA1" w:rsidRDefault="00096485" w:rsidP="00096485">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Timetables for curriculum and student supervision and distributed to staff in a timely fashion</w:t>
            </w:r>
          </w:p>
          <w:p w14:paraId="649F0559" w14:textId="77777777" w:rsidR="00096485" w:rsidRDefault="00096485" w:rsidP="00C33E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439D06F1" w14:textId="77777777" w:rsidR="00C33EA1" w:rsidRDefault="00C33EA1" w:rsidP="00C33E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7A201CB2" w14:textId="77777777" w:rsidR="00C33EA1" w:rsidRDefault="00C33EA1" w:rsidP="00C33E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3CF9CE01" w14:textId="77777777" w:rsidR="00C33EA1" w:rsidRPr="00C33EA1" w:rsidRDefault="00C33EA1" w:rsidP="00C33EA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5660C139" w14:textId="77777777" w:rsidR="00096485" w:rsidRPr="00844F73" w:rsidRDefault="00096485" w:rsidP="00096485">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r>
              <w:rPr>
                <w:rFonts w:ascii="Arial Narrow" w:hAnsi="Arial Narrow"/>
                <w:color w:val="auto"/>
                <w:sz w:val="20"/>
                <w:szCs w:val="20"/>
                <w:lang w:val="en-US"/>
              </w:rPr>
              <w:t>Regular review by school council of the facilities plan</w:t>
            </w:r>
          </w:p>
        </w:tc>
        <w:tc>
          <w:tcPr>
            <w:tcW w:w="5670" w:type="dxa"/>
            <w:shd w:val="clear" w:color="auto" w:fill="auto"/>
          </w:tcPr>
          <w:p w14:paraId="58E17EC6" w14:textId="77777777" w:rsidR="005E66A7" w:rsidRDefault="005E66A7" w:rsidP="005E66A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5DC94E51" w14:textId="77777777" w:rsidR="005E66A7" w:rsidRDefault="005E66A7" w:rsidP="005E66A7">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An alignment of school budgets which best meet the competing demands of the school stake holders</w:t>
            </w:r>
          </w:p>
          <w:p w14:paraId="0ECE51D8" w14:textId="77777777" w:rsidR="005E66A7" w:rsidRDefault="005E66A7" w:rsidP="005E66A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1C268BD6" w14:textId="77777777" w:rsidR="0029277C" w:rsidRDefault="0029277C" w:rsidP="0029277C">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Positive</w:t>
            </w:r>
            <w:r w:rsidRPr="00902203">
              <w:rPr>
                <w:rFonts w:ascii="Arial Narrow" w:hAnsi="Arial Narrow"/>
                <w:color w:val="auto"/>
                <w:sz w:val="20"/>
                <w:szCs w:val="20"/>
                <w:lang w:val="en-US"/>
              </w:rPr>
              <w:t xml:space="preserve"> feedback from staff after PL activities </w:t>
            </w:r>
            <w:r>
              <w:rPr>
                <w:rFonts w:ascii="Arial Narrow" w:hAnsi="Arial Narrow"/>
                <w:color w:val="auto"/>
                <w:sz w:val="20"/>
                <w:szCs w:val="20"/>
                <w:lang w:val="en-US"/>
              </w:rPr>
              <w:t>about the</w:t>
            </w:r>
            <w:r w:rsidRPr="00902203">
              <w:rPr>
                <w:rFonts w:ascii="Arial Narrow" w:hAnsi="Arial Narrow"/>
                <w:color w:val="auto"/>
                <w:sz w:val="20"/>
                <w:szCs w:val="20"/>
                <w:lang w:val="en-US"/>
              </w:rPr>
              <w:t xml:space="preserve"> relevance and effectiveness </w:t>
            </w:r>
          </w:p>
          <w:p w14:paraId="0DCF4558" w14:textId="77777777" w:rsidR="00096485" w:rsidRDefault="00096485" w:rsidP="005E66A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63A40813" w14:textId="77777777" w:rsidR="00096485" w:rsidRDefault="00096485" w:rsidP="005E66A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26D6A934" w14:textId="77777777" w:rsidR="00096485" w:rsidRDefault="00096485" w:rsidP="005E66A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142603BD" w14:textId="77777777" w:rsidR="00096485" w:rsidRPr="00902203" w:rsidRDefault="00096485" w:rsidP="00096485">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Successful</w:t>
            </w:r>
            <w:r w:rsidR="00AC4BC1">
              <w:rPr>
                <w:rFonts w:ascii="Arial Narrow" w:hAnsi="Arial Narrow"/>
                <w:color w:val="auto"/>
                <w:sz w:val="20"/>
                <w:szCs w:val="20"/>
                <w:lang w:val="en-US"/>
              </w:rPr>
              <w:t xml:space="preserve"> class structure and </w:t>
            </w:r>
            <w:r>
              <w:rPr>
                <w:rFonts w:ascii="Arial Narrow" w:hAnsi="Arial Narrow"/>
                <w:color w:val="auto"/>
                <w:sz w:val="20"/>
                <w:szCs w:val="20"/>
                <w:lang w:val="en-US"/>
              </w:rPr>
              <w:t>cooperative teaching teams functioning at all year levels and specialist unit.</w:t>
            </w:r>
          </w:p>
          <w:p w14:paraId="116A26F4" w14:textId="77777777" w:rsidR="001B2CF8" w:rsidRDefault="001B2CF8" w:rsidP="00844F73">
            <w:pPr>
              <w:spacing w:after="0" w:line="240" w:lineRule="auto"/>
              <w:rPr>
                <w:rFonts w:ascii="Verdana" w:hAnsi="Verdana"/>
                <w:sz w:val="22"/>
                <w:szCs w:val="22"/>
              </w:rPr>
            </w:pPr>
          </w:p>
          <w:p w14:paraId="30652872" w14:textId="77777777" w:rsidR="00096485" w:rsidRDefault="00096485" w:rsidP="00844F73">
            <w:pPr>
              <w:spacing w:after="0" w:line="240" w:lineRule="auto"/>
              <w:rPr>
                <w:rFonts w:ascii="Verdana" w:hAnsi="Verdana"/>
                <w:sz w:val="22"/>
                <w:szCs w:val="22"/>
              </w:rPr>
            </w:pPr>
          </w:p>
          <w:p w14:paraId="33CD7408" w14:textId="77777777" w:rsidR="00096485" w:rsidRDefault="00096485" w:rsidP="00844F73">
            <w:pPr>
              <w:spacing w:after="0" w:line="240" w:lineRule="auto"/>
              <w:rPr>
                <w:rFonts w:ascii="Verdana" w:hAnsi="Verdana"/>
                <w:sz w:val="22"/>
                <w:szCs w:val="22"/>
              </w:rPr>
            </w:pPr>
          </w:p>
          <w:p w14:paraId="6BE92FD8" w14:textId="77777777" w:rsidR="00096485" w:rsidRPr="00096485" w:rsidRDefault="00096485" w:rsidP="00096485">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r w:rsidRPr="00096485">
              <w:rPr>
                <w:rFonts w:ascii="Arial Narrow" w:hAnsi="Arial Narrow"/>
                <w:color w:val="auto"/>
                <w:sz w:val="20"/>
                <w:szCs w:val="20"/>
                <w:lang w:val="en-US"/>
              </w:rPr>
              <w:t xml:space="preserve">Smooth operations of the schools daily </w:t>
            </w:r>
            <w:r>
              <w:rPr>
                <w:rFonts w:ascii="Arial Narrow" w:hAnsi="Arial Narrow"/>
                <w:color w:val="auto"/>
                <w:sz w:val="20"/>
                <w:szCs w:val="20"/>
                <w:lang w:val="en-US"/>
              </w:rPr>
              <w:t>organization</w:t>
            </w:r>
          </w:p>
          <w:p w14:paraId="6BDD629C" w14:textId="77777777" w:rsidR="00096485" w:rsidRDefault="00096485" w:rsidP="0009648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271CDF4D" w14:textId="77777777" w:rsidR="00096485" w:rsidRDefault="00096485" w:rsidP="0009648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19AF64B7" w14:textId="77777777" w:rsidR="00096485" w:rsidRDefault="00096485" w:rsidP="0009648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78B78EDA" w14:textId="77777777" w:rsidR="00C33EA1" w:rsidRDefault="00C33EA1" w:rsidP="0009648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34F04140" w14:textId="77777777" w:rsidR="00C33EA1" w:rsidRDefault="00C33EA1" w:rsidP="0009648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0003F810" w14:textId="77777777" w:rsidR="00096485" w:rsidRPr="00844F73" w:rsidRDefault="00096485" w:rsidP="00096485">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r>
              <w:rPr>
                <w:rFonts w:ascii="Arial Narrow" w:hAnsi="Arial Narrow"/>
                <w:color w:val="auto"/>
                <w:sz w:val="20"/>
                <w:szCs w:val="20"/>
                <w:lang w:val="en-US"/>
              </w:rPr>
              <w:t>A well maintaining and stimulating school physical environment</w:t>
            </w:r>
          </w:p>
        </w:tc>
      </w:tr>
      <w:tr w:rsidR="00133D96" w:rsidRPr="00844F73" w14:paraId="5EB2A05B" w14:textId="77777777" w:rsidTr="00844F73">
        <w:tc>
          <w:tcPr>
            <w:tcW w:w="3652" w:type="dxa"/>
            <w:shd w:val="clear" w:color="auto" w:fill="D9D9D9"/>
          </w:tcPr>
          <w:p w14:paraId="28B5FC15" w14:textId="77777777" w:rsidR="00133D96" w:rsidRPr="00844F73" w:rsidRDefault="00133D96" w:rsidP="008E344A">
            <w:pPr>
              <w:spacing w:after="0" w:line="240" w:lineRule="auto"/>
              <w:rPr>
                <w:rFonts w:ascii="Verdana" w:hAnsi="Verdana"/>
                <w:b/>
                <w:color w:val="76923C"/>
                <w:sz w:val="22"/>
                <w:szCs w:val="22"/>
              </w:rPr>
            </w:pPr>
            <w:r w:rsidRPr="00844F73">
              <w:rPr>
                <w:rFonts w:ascii="Verdana" w:hAnsi="Verdana"/>
                <w:b/>
                <w:color w:val="76923C"/>
                <w:sz w:val="22"/>
                <w:szCs w:val="22"/>
              </w:rPr>
              <w:t>Year 2</w:t>
            </w:r>
            <w:r>
              <w:rPr>
                <w:rFonts w:ascii="Verdana" w:hAnsi="Verdana"/>
                <w:b/>
                <w:color w:val="76923C"/>
                <w:sz w:val="22"/>
                <w:szCs w:val="22"/>
              </w:rPr>
              <w:t xml:space="preserve"> (2017)</w:t>
            </w:r>
          </w:p>
          <w:p w14:paraId="68946C42" w14:textId="77777777" w:rsidR="00493B30" w:rsidRDefault="00C33EA1" w:rsidP="00493B3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U</w:t>
            </w:r>
            <w:r w:rsidR="00493B30" w:rsidRPr="00F970BC">
              <w:rPr>
                <w:rFonts w:ascii="Arial Narrow" w:hAnsi="Arial Narrow"/>
                <w:color w:val="auto"/>
                <w:sz w:val="20"/>
                <w:szCs w:val="20"/>
                <w:lang w:val="en-US"/>
              </w:rPr>
              <w:t>se Quality tools to determine allocation of resources for the foll</w:t>
            </w:r>
            <w:r w:rsidR="00351898">
              <w:rPr>
                <w:rFonts w:ascii="Arial Narrow" w:hAnsi="Arial Narrow"/>
                <w:color w:val="auto"/>
                <w:sz w:val="20"/>
                <w:szCs w:val="20"/>
                <w:lang w:val="en-US"/>
              </w:rPr>
              <w:t>owing year</w:t>
            </w:r>
            <w:r w:rsidR="00493B30" w:rsidRPr="00F970BC">
              <w:rPr>
                <w:rFonts w:ascii="Arial Narrow" w:hAnsi="Arial Narrow"/>
                <w:color w:val="auto"/>
                <w:sz w:val="20"/>
                <w:szCs w:val="20"/>
                <w:lang w:val="en-US"/>
              </w:rPr>
              <w:t xml:space="preserve"> </w:t>
            </w:r>
          </w:p>
          <w:p w14:paraId="210A1222" w14:textId="77777777" w:rsidR="00493B30" w:rsidRPr="00F970BC" w:rsidRDefault="00493B30"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1A665E99" w14:textId="77777777" w:rsidR="00493B30" w:rsidRPr="00F970BC" w:rsidRDefault="00493B30" w:rsidP="00493B3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sidRPr="00F970BC">
              <w:rPr>
                <w:rFonts w:ascii="Arial Narrow" w:hAnsi="Arial Narrow"/>
                <w:color w:val="auto"/>
                <w:sz w:val="20"/>
                <w:szCs w:val="20"/>
                <w:lang w:val="en-US"/>
              </w:rPr>
              <w:t>Ensure a clear focus on what is important – in particular that PL is closely aligned with the str</w:t>
            </w:r>
            <w:r w:rsidR="00351898">
              <w:rPr>
                <w:rFonts w:ascii="Arial Narrow" w:hAnsi="Arial Narrow"/>
                <w:color w:val="auto"/>
                <w:sz w:val="20"/>
                <w:szCs w:val="20"/>
                <w:lang w:val="en-US"/>
              </w:rPr>
              <w:t>ategic intentions of the school</w:t>
            </w:r>
            <w:r w:rsidRPr="00F970BC">
              <w:rPr>
                <w:rFonts w:ascii="Arial Narrow" w:hAnsi="Arial Narrow"/>
                <w:color w:val="auto"/>
                <w:sz w:val="20"/>
                <w:szCs w:val="20"/>
                <w:lang w:val="en-US"/>
              </w:rPr>
              <w:t xml:space="preserve"> </w:t>
            </w:r>
          </w:p>
          <w:p w14:paraId="6447C88E" w14:textId="77777777" w:rsidR="00493B30" w:rsidRDefault="00493B30"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30E5D989" w14:textId="77777777" w:rsidR="00493B30" w:rsidRDefault="00493B30"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7CD73076" w14:textId="77777777" w:rsidR="00493B30" w:rsidRPr="00F970BC" w:rsidRDefault="00493B30"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666B1AF2" w14:textId="77777777" w:rsidR="00493B30" w:rsidRDefault="00351898" w:rsidP="00493B3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D</w:t>
            </w:r>
            <w:r w:rsidR="00493B30" w:rsidRPr="0029277C">
              <w:rPr>
                <w:rFonts w:ascii="Arial Narrow" w:hAnsi="Arial Narrow"/>
                <w:color w:val="auto"/>
                <w:sz w:val="20"/>
                <w:szCs w:val="20"/>
                <w:lang w:val="en-US"/>
              </w:rPr>
              <w:t>evise an effective class structure and build teaching teams that best</w:t>
            </w:r>
            <w:r>
              <w:rPr>
                <w:rFonts w:ascii="Arial Narrow" w:hAnsi="Arial Narrow"/>
                <w:color w:val="auto"/>
                <w:sz w:val="20"/>
                <w:szCs w:val="20"/>
                <w:lang w:val="en-US"/>
              </w:rPr>
              <w:t xml:space="preserve"> meet the needs of our students</w:t>
            </w:r>
          </w:p>
          <w:p w14:paraId="35F5AE53" w14:textId="77777777" w:rsidR="00493B30" w:rsidRDefault="00493B30"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2D2D7C06" w14:textId="77777777" w:rsidR="00493B30" w:rsidRDefault="00493B30"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44FBABCD" w14:textId="77777777" w:rsidR="00493B30" w:rsidRDefault="00493B30"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05FAA51A" w14:textId="77777777" w:rsidR="00C33EA1" w:rsidRDefault="00351898" w:rsidP="00C33EA1">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E</w:t>
            </w:r>
            <w:r w:rsidR="00C33EA1">
              <w:rPr>
                <w:rFonts w:ascii="Arial Narrow" w:hAnsi="Arial Narrow"/>
                <w:color w:val="auto"/>
                <w:sz w:val="20"/>
                <w:szCs w:val="20"/>
                <w:lang w:val="en-US"/>
              </w:rPr>
              <w:t>nsure that timetabling and daily organisation takes into account the diverse needs of our school, ensure equitable access to programs an</w:t>
            </w:r>
            <w:r>
              <w:rPr>
                <w:rFonts w:ascii="Arial Narrow" w:hAnsi="Arial Narrow"/>
                <w:color w:val="auto"/>
                <w:sz w:val="20"/>
                <w:szCs w:val="20"/>
                <w:lang w:val="en-US"/>
              </w:rPr>
              <w:t>d honour the staffing agreement</w:t>
            </w:r>
          </w:p>
          <w:p w14:paraId="7B9C90D0" w14:textId="77777777" w:rsidR="00493B30" w:rsidRPr="0029277C" w:rsidRDefault="00493B30"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406C6882" w14:textId="77777777" w:rsidR="00493B30" w:rsidRPr="00133D96" w:rsidRDefault="00493B30" w:rsidP="00493B3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 xml:space="preserve">Documented Facilities Plan to provide ongoing direction for future developments and maintenance of school facilities </w:t>
            </w:r>
          </w:p>
          <w:p w14:paraId="19F22144" w14:textId="77777777" w:rsidR="00133D96" w:rsidRPr="00844F73" w:rsidRDefault="00133D96" w:rsidP="008E344A">
            <w:pPr>
              <w:spacing w:after="0" w:line="240" w:lineRule="auto"/>
              <w:rPr>
                <w:rFonts w:ascii="Verdana" w:hAnsi="Verdana"/>
                <w:b/>
                <w:color w:val="76923C"/>
                <w:sz w:val="22"/>
                <w:szCs w:val="22"/>
              </w:rPr>
            </w:pPr>
          </w:p>
        </w:tc>
        <w:tc>
          <w:tcPr>
            <w:tcW w:w="5670" w:type="dxa"/>
            <w:shd w:val="clear" w:color="auto" w:fill="auto"/>
          </w:tcPr>
          <w:p w14:paraId="78F2DF9A" w14:textId="77777777" w:rsidR="00133D96" w:rsidRPr="00844F73" w:rsidRDefault="00133D96" w:rsidP="00493B30">
            <w:pPr>
              <w:spacing w:after="0" w:line="240" w:lineRule="auto"/>
              <w:ind w:left="360"/>
              <w:rPr>
                <w:rFonts w:ascii="Verdana" w:hAnsi="Verdana"/>
                <w:sz w:val="22"/>
                <w:szCs w:val="22"/>
              </w:rPr>
            </w:pPr>
          </w:p>
          <w:p w14:paraId="1879161A" w14:textId="77777777" w:rsidR="00133D96" w:rsidRPr="005E66A7" w:rsidRDefault="00133D96" w:rsidP="00493B3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r w:rsidRPr="005E66A7">
              <w:rPr>
                <w:rFonts w:ascii="Arial Narrow" w:hAnsi="Arial Narrow"/>
                <w:color w:val="auto"/>
                <w:sz w:val="20"/>
                <w:szCs w:val="20"/>
                <w:lang w:val="en-US"/>
              </w:rPr>
              <w:t>Principal to</w:t>
            </w:r>
            <w:r>
              <w:rPr>
                <w:rFonts w:ascii="Arial Narrow" w:hAnsi="Arial Narrow"/>
                <w:color w:val="auto"/>
                <w:sz w:val="20"/>
                <w:szCs w:val="20"/>
                <w:lang w:val="en-US"/>
              </w:rPr>
              <w:t xml:space="preserve"> continue to</w:t>
            </w:r>
            <w:r w:rsidRPr="005E66A7">
              <w:rPr>
                <w:rFonts w:ascii="Arial Narrow" w:hAnsi="Arial Narrow"/>
                <w:color w:val="auto"/>
                <w:sz w:val="20"/>
                <w:szCs w:val="20"/>
                <w:lang w:val="en-US"/>
              </w:rPr>
              <w:t xml:space="preserve"> consult with staff and use quality tools to determine staff priorities in resource allocation</w:t>
            </w:r>
          </w:p>
          <w:p w14:paraId="7851A05C"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6E81DD1C" w14:textId="77777777" w:rsidR="00133D96" w:rsidRPr="005E66A7" w:rsidRDefault="00133D96" w:rsidP="00493B3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r>
              <w:rPr>
                <w:rFonts w:ascii="Arial Narrow" w:hAnsi="Arial Narrow"/>
                <w:color w:val="auto"/>
                <w:sz w:val="20"/>
                <w:szCs w:val="20"/>
                <w:lang w:val="en-US"/>
              </w:rPr>
              <w:t>Maintain a documented term by term PL planner to ensure the PL is strategic in both its content and timing</w:t>
            </w:r>
          </w:p>
          <w:p w14:paraId="070C6666" w14:textId="77777777" w:rsidR="00493B30" w:rsidRPr="00902203" w:rsidRDefault="00493B30" w:rsidP="00493B3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 xml:space="preserve">Continue to gather </w:t>
            </w:r>
            <w:r w:rsidRPr="00902203">
              <w:rPr>
                <w:rFonts w:ascii="Arial Narrow" w:hAnsi="Arial Narrow"/>
                <w:color w:val="auto"/>
                <w:sz w:val="20"/>
                <w:szCs w:val="20"/>
                <w:lang w:val="en-US"/>
              </w:rPr>
              <w:t xml:space="preserve">feedback from staff after PL activities </w:t>
            </w:r>
            <w:r>
              <w:rPr>
                <w:rFonts w:ascii="Arial Narrow" w:hAnsi="Arial Narrow"/>
                <w:color w:val="auto"/>
                <w:sz w:val="20"/>
                <w:szCs w:val="20"/>
                <w:lang w:val="en-US"/>
              </w:rPr>
              <w:t>to monitor the</w:t>
            </w:r>
            <w:r w:rsidRPr="00902203">
              <w:rPr>
                <w:rFonts w:ascii="Arial Narrow" w:hAnsi="Arial Narrow"/>
                <w:color w:val="auto"/>
                <w:sz w:val="20"/>
                <w:szCs w:val="20"/>
                <w:lang w:val="en-US"/>
              </w:rPr>
              <w:t xml:space="preserve"> relevance and effectiveness </w:t>
            </w:r>
            <w:r>
              <w:rPr>
                <w:rFonts w:ascii="Arial Narrow" w:hAnsi="Arial Narrow"/>
                <w:color w:val="auto"/>
                <w:sz w:val="20"/>
                <w:szCs w:val="20"/>
                <w:lang w:val="en-US"/>
              </w:rPr>
              <w:t>of the session and ideas for further PL</w:t>
            </w:r>
          </w:p>
          <w:p w14:paraId="01C107D6"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655659BB" w14:textId="77777777" w:rsidR="00133D96" w:rsidRPr="003F256F" w:rsidRDefault="00133D96" w:rsidP="00493B3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 xml:space="preserve">In term 4 undertake a process to determine teaching teams incorporates working force planning staff consultation and where possible each team to will have a spread </w:t>
            </w:r>
            <w:r w:rsidR="00351898">
              <w:rPr>
                <w:rFonts w:ascii="Arial Narrow" w:hAnsi="Arial Narrow"/>
                <w:color w:val="auto"/>
                <w:sz w:val="20"/>
                <w:szCs w:val="20"/>
                <w:lang w:val="en-US"/>
              </w:rPr>
              <w:t>of experience and mix of gender</w:t>
            </w:r>
          </w:p>
          <w:p w14:paraId="3CBD5598" w14:textId="77777777" w:rsidR="00133D96" w:rsidRDefault="00133D96" w:rsidP="003F25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46897FF6" w14:textId="77777777" w:rsidR="003F256F" w:rsidRDefault="003F256F" w:rsidP="003F25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23FECEBF" w14:textId="77777777" w:rsidR="00133D96" w:rsidRPr="003F256F" w:rsidRDefault="00133D96" w:rsidP="00493B3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Continue the process of establishing timetables for curriculum and student supervision and distributed to staff in a timely fashion</w:t>
            </w:r>
          </w:p>
          <w:p w14:paraId="014E28B7" w14:textId="77777777" w:rsidR="00133D96" w:rsidRDefault="00133D96" w:rsidP="003F25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2E7CB838" w14:textId="77777777" w:rsidR="003F256F" w:rsidRDefault="003F256F" w:rsidP="003F25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01B3F79E" w14:textId="77777777" w:rsidR="003F256F" w:rsidRDefault="003F256F" w:rsidP="003F25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702F1B03" w14:textId="77777777" w:rsidR="003F256F" w:rsidRPr="003F256F" w:rsidRDefault="003F256F" w:rsidP="003F25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5A2C2389" w14:textId="77777777" w:rsidR="00133D96" w:rsidRPr="00844F73" w:rsidRDefault="00133D96" w:rsidP="00133D96">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r>
              <w:rPr>
                <w:rFonts w:ascii="Arial Narrow" w:hAnsi="Arial Narrow"/>
                <w:color w:val="auto"/>
                <w:sz w:val="20"/>
                <w:szCs w:val="20"/>
                <w:lang w:val="en-US"/>
              </w:rPr>
              <w:t>Yearly review by school council of the facilities plan</w:t>
            </w:r>
          </w:p>
        </w:tc>
        <w:tc>
          <w:tcPr>
            <w:tcW w:w="5670" w:type="dxa"/>
            <w:shd w:val="clear" w:color="auto" w:fill="auto"/>
          </w:tcPr>
          <w:p w14:paraId="6A5C250B"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6C0614E0" w14:textId="77777777" w:rsidR="00133D96" w:rsidRDefault="00133D96" w:rsidP="00493B3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An alignment of school budgets which best meet the competing demands of the school stake holders</w:t>
            </w:r>
          </w:p>
          <w:p w14:paraId="405BB535"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19439862" w14:textId="77777777" w:rsidR="00493B30" w:rsidRDefault="00493B30" w:rsidP="00493B3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Positive</w:t>
            </w:r>
            <w:r w:rsidRPr="00902203">
              <w:rPr>
                <w:rFonts w:ascii="Arial Narrow" w:hAnsi="Arial Narrow"/>
                <w:color w:val="auto"/>
                <w:sz w:val="20"/>
                <w:szCs w:val="20"/>
                <w:lang w:val="en-US"/>
              </w:rPr>
              <w:t xml:space="preserve"> feedback from staff after PL activities </w:t>
            </w:r>
            <w:r>
              <w:rPr>
                <w:rFonts w:ascii="Arial Narrow" w:hAnsi="Arial Narrow"/>
                <w:color w:val="auto"/>
                <w:sz w:val="20"/>
                <w:szCs w:val="20"/>
                <w:lang w:val="en-US"/>
              </w:rPr>
              <w:t>about the</w:t>
            </w:r>
            <w:r w:rsidRPr="00902203">
              <w:rPr>
                <w:rFonts w:ascii="Arial Narrow" w:hAnsi="Arial Narrow"/>
                <w:color w:val="auto"/>
                <w:sz w:val="20"/>
                <w:szCs w:val="20"/>
                <w:lang w:val="en-US"/>
              </w:rPr>
              <w:t xml:space="preserve"> relevance and effectiveness </w:t>
            </w:r>
          </w:p>
          <w:p w14:paraId="5139B12E"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2D4F19CA"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4E9D1952"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7BE14ECE" w14:textId="77777777" w:rsidR="00493B30" w:rsidRDefault="00493B30"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0D9923E2" w14:textId="77777777" w:rsidR="00133D96" w:rsidRPr="00902203" w:rsidRDefault="00133D96" w:rsidP="00493B3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 xml:space="preserve">Successful </w:t>
            </w:r>
            <w:r w:rsidR="00493B30">
              <w:rPr>
                <w:rFonts w:ascii="Arial Narrow" w:hAnsi="Arial Narrow"/>
                <w:color w:val="auto"/>
                <w:sz w:val="20"/>
                <w:szCs w:val="20"/>
                <w:lang w:val="en-US"/>
              </w:rPr>
              <w:t xml:space="preserve">classroom structures and </w:t>
            </w:r>
            <w:r>
              <w:rPr>
                <w:rFonts w:ascii="Arial Narrow" w:hAnsi="Arial Narrow"/>
                <w:color w:val="auto"/>
                <w:sz w:val="20"/>
                <w:szCs w:val="20"/>
                <w:lang w:val="en-US"/>
              </w:rPr>
              <w:t xml:space="preserve">cooperative teaching teams functioning at all </w:t>
            </w:r>
            <w:r w:rsidR="00351898">
              <w:rPr>
                <w:rFonts w:ascii="Arial Narrow" w:hAnsi="Arial Narrow"/>
                <w:color w:val="auto"/>
                <w:sz w:val="20"/>
                <w:szCs w:val="20"/>
                <w:lang w:val="en-US"/>
              </w:rPr>
              <w:t>year levels and specialist unit</w:t>
            </w:r>
          </w:p>
          <w:p w14:paraId="47025012" w14:textId="77777777" w:rsidR="00133D96" w:rsidRDefault="00133D96" w:rsidP="00493B30">
            <w:pPr>
              <w:spacing w:after="0" w:line="240" w:lineRule="auto"/>
              <w:rPr>
                <w:rFonts w:ascii="Verdana" w:hAnsi="Verdana"/>
                <w:sz w:val="22"/>
                <w:szCs w:val="22"/>
              </w:rPr>
            </w:pPr>
          </w:p>
          <w:p w14:paraId="3EC69A81" w14:textId="77777777" w:rsidR="00133D96" w:rsidRDefault="00133D96" w:rsidP="00493B30">
            <w:pPr>
              <w:spacing w:after="0" w:line="240" w:lineRule="auto"/>
              <w:rPr>
                <w:rFonts w:ascii="Verdana" w:hAnsi="Verdana"/>
                <w:sz w:val="22"/>
                <w:szCs w:val="22"/>
              </w:rPr>
            </w:pPr>
          </w:p>
          <w:p w14:paraId="64222A24" w14:textId="77777777" w:rsidR="00133D96" w:rsidRDefault="00133D96" w:rsidP="00493B30">
            <w:pPr>
              <w:spacing w:after="0" w:line="240" w:lineRule="auto"/>
              <w:rPr>
                <w:rFonts w:ascii="Verdana" w:hAnsi="Verdana"/>
                <w:sz w:val="22"/>
                <w:szCs w:val="22"/>
              </w:rPr>
            </w:pPr>
          </w:p>
          <w:p w14:paraId="0DB79AC5" w14:textId="77777777" w:rsidR="00133D96" w:rsidRPr="00096485" w:rsidRDefault="00133D96" w:rsidP="00493B3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r w:rsidRPr="00096485">
              <w:rPr>
                <w:rFonts w:ascii="Arial Narrow" w:hAnsi="Arial Narrow"/>
                <w:color w:val="auto"/>
                <w:sz w:val="20"/>
                <w:szCs w:val="20"/>
                <w:lang w:val="en-US"/>
              </w:rPr>
              <w:t xml:space="preserve">Smooth operations of the schools daily </w:t>
            </w:r>
            <w:r>
              <w:rPr>
                <w:rFonts w:ascii="Arial Narrow" w:hAnsi="Arial Narrow"/>
                <w:color w:val="auto"/>
                <w:sz w:val="20"/>
                <w:szCs w:val="20"/>
                <w:lang w:val="en-US"/>
              </w:rPr>
              <w:t>organization</w:t>
            </w:r>
          </w:p>
          <w:p w14:paraId="57B93C6D"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784FF8A9"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2F036E25"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31A559EF"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2F77ED28" w14:textId="77777777" w:rsidR="003F256F" w:rsidRDefault="003F256F"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26D1EE60" w14:textId="77777777" w:rsidR="00133D96" w:rsidRPr="00844F73" w:rsidRDefault="00133D96" w:rsidP="00493B3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r>
              <w:rPr>
                <w:rFonts w:ascii="Arial Narrow" w:hAnsi="Arial Narrow"/>
                <w:color w:val="auto"/>
                <w:sz w:val="20"/>
                <w:szCs w:val="20"/>
                <w:lang w:val="en-US"/>
              </w:rPr>
              <w:t>A well maintaining and stimulating school physical environment</w:t>
            </w:r>
          </w:p>
        </w:tc>
      </w:tr>
      <w:tr w:rsidR="00133D96" w:rsidRPr="00844F73" w14:paraId="39FF5A20" w14:textId="77777777" w:rsidTr="00844F73">
        <w:tc>
          <w:tcPr>
            <w:tcW w:w="3652" w:type="dxa"/>
            <w:shd w:val="clear" w:color="auto" w:fill="D9D9D9"/>
          </w:tcPr>
          <w:p w14:paraId="05BEA7D7" w14:textId="77777777" w:rsidR="00133D96" w:rsidRPr="00844F73" w:rsidRDefault="00133D96" w:rsidP="008E344A">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3</w:t>
            </w:r>
            <w:r>
              <w:rPr>
                <w:rFonts w:ascii="Verdana" w:hAnsi="Verdana"/>
                <w:b/>
                <w:color w:val="76923C"/>
                <w:sz w:val="22"/>
                <w:szCs w:val="22"/>
              </w:rPr>
              <w:t xml:space="preserve"> (2018)</w:t>
            </w:r>
          </w:p>
          <w:p w14:paraId="7E39A257" w14:textId="77777777" w:rsidR="00C33EA1" w:rsidRPr="00C33EA1" w:rsidRDefault="00C33EA1" w:rsidP="00C33EA1">
            <w:pPr>
              <w:pStyle w:val="Body"/>
              <w:numPr>
                <w:ilvl w:val="0"/>
                <w:numId w:val="23"/>
              </w:numPr>
              <w:spacing w:after="0" w:line="240" w:lineRule="auto"/>
              <w:rPr>
                <w:rFonts w:ascii="Arial Narrow" w:hAnsi="Arial Narrow"/>
                <w:color w:val="auto"/>
                <w:sz w:val="20"/>
                <w:szCs w:val="20"/>
                <w:lang w:val="en-US"/>
              </w:rPr>
            </w:pPr>
            <w:r>
              <w:rPr>
                <w:rFonts w:ascii="Arial Narrow" w:hAnsi="Arial Narrow"/>
                <w:color w:val="auto"/>
                <w:sz w:val="20"/>
                <w:szCs w:val="20"/>
                <w:lang w:val="en-US"/>
              </w:rPr>
              <w:t>U</w:t>
            </w:r>
            <w:r w:rsidRPr="00C33EA1">
              <w:rPr>
                <w:rFonts w:ascii="Arial Narrow" w:hAnsi="Arial Narrow"/>
                <w:color w:val="auto"/>
                <w:sz w:val="20"/>
                <w:szCs w:val="20"/>
                <w:lang w:val="en-US"/>
              </w:rPr>
              <w:t xml:space="preserve">se Quality tools to determine allocation of resources for the following year. </w:t>
            </w:r>
          </w:p>
          <w:p w14:paraId="0415EF80" w14:textId="77777777" w:rsidR="00C33EA1" w:rsidRPr="00C33EA1" w:rsidRDefault="00C33EA1" w:rsidP="00C33EA1">
            <w:pPr>
              <w:pStyle w:val="Body"/>
              <w:spacing w:after="0" w:line="240" w:lineRule="auto"/>
              <w:ind w:left="360"/>
              <w:rPr>
                <w:rFonts w:ascii="Arial Narrow" w:hAnsi="Arial Narrow"/>
                <w:color w:val="auto"/>
                <w:sz w:val="20"/>
                <w:szCs w:val="20"/>
                <w:lang w:val="en-US"/>
              </w:rPr>
            </w:pPr>
          </w:p>
          <w:p w14:paraId="5891B9C5" w14:textId="77777777" w:rsidR="00C33EA1" w:rsidRPr="00C33EA1" w:rsidRDefault="00C33EA1" w:rsidP="00C33EA1">
            <w:pPr>
              <w:pStyle w:val="Body"/>
              <w:numPr>
                <w:ilvl w:val="0"/>
                <w:numId w:val="23"/>
              </w:numPr>
              <w:spacing w:after="0" w:line="240" w:lineRule="auto"/>
              <w:rPr>
                <w:rFonts w:ascii="Arial Narrow" w:hAnsi="Arial Narrow"/>
                <w:color w:val="auto"/>
                <w:sz w:val="20"/>
                <w:szCs w:val="20"/>
                <w:lang w:val="en-US"/>
              </w:rPr>
            </w:pPr>
            <w:r w:rsidRPr="00C33EA1">
              <w:rPr>
                <w:rFonts w:ascii="Arial Narrow" w:hAnsi="Arial Narrow"/>
                <w:color w:val="auto"/>
                <w:sz w:val="20"/>
                <w:szCs w:val="20"/>
                <w:lang w:val="en-US"/>
              </w:rPr>
              <w:t xml:space="preserve">Ensure a clear focus on what is important – in particular that PL is closely aligned with the strategic intentions of the school. </w:t>
            </w:r>
          </w:p>
          <w:p w14:paraId="6990A437" w14:textId="77777777" w:rsidR="00C33EA1" w:rsidRDefault="00C33EA1" w:rsidP="00C33EA1">
            <w:pPr>
              <w:pStyle w:val="Body"/>
              <w:spacing w:after="0" w:line="240" w:lineRule="auto"/>
              <w:rPr>
                <w:rFonts w:ascii="Arial Narrow" w:hAnsi="Arial Narrow"/>
                <w:color w:val="auto"/>
                <w:sz w:val="20"/>
                <w:szCs w:val="20"/>
                <w:lang w:val="en-US"/>
              </w:rPr>
            </w:pPr>
          </w:p>
          <w:p w14:paraId="6CF8B02A" w14:textId="77777777" w:rsidR="00C33EA1" w:rsidRDefault="00C33EA1" w:rsidP="00C33EA1">
            <w:pPr>
              <w:pStyle w:val="Body"/>
              <w:spacing w:after="0" w:line="240" w:lineRule="auto"/>
              <w:rPr>
                <w:rFonts w:ascii="Arial Narrow" w:hAnsi="Arial Narrow"/>
                <w:color w:val="auto"/>
                <w:sz w:val="20"/>
                <w:szCs w:val="20"/>
                <w:lang w:val="en-US"/>
              </w:rPr>
            </w:pPr>
          </w:p>
          <w:p w14:paraId="1B8B2176" w14:textId="77777777" w:rsidR="00C33EA1" w:rsidRPr="00C33EA1" w:rsidRDefault="00C33EA1" w:rsidP="00C33EA1">
            <w:pPr>
              <w:pStyle w:val="Body"/>
              <w:spacing w:after="0" w:line="240" w:lineRule="auto"/>
              <w:rPr>
                <w:rFonts w:ascii="Arial Narrow" w:hAnsi="Arial Narrow"/>
                <w:color w:val="auto"/>
                <w:sz w:val="20"/>
                <w:szCs w:val="20"/>
                <w:lang w:val="en-US"/>
              </w:rPr>
            </w:pPr>
          </w:p>
          <w:p w14:paraId="438F7C6A" w14:textId="77777777" w:rsidR="00C33EA1" w:rsidRPr="00C33EA1" w:rsidRDefault="00351898" w:rsidP="00C33EA1">
            <w:pPr>
              <w:pStyle w:val="Body"/>
              <w:numPr>
                <w:ilvl w:val="0"/>
                <w:numId w:val="23"/>
              </w:numPr>
              <w:spacing w:after="0" w:line="240" w:lineRule="auto"/>
              <w:rPr>
                <w:rFonts w:ascii="Arial Narrow" w:hAnsi="Arial Narrow"/>
                <w:color w:val="auto"/>
                <w:sz w:val="20"/>
                <w:szCs w:val="20"/>
                <w:lang w:val="en-US"/>
              </w:rPr>
            </w:pPr>
            <w:r>
              <w:rPr>
                <w:rFonts w:ascii="Arial Narrow" w:hAnsi="Arial Narrow"/>
                <w:color w:val="auto"/>
                <w:sz w:val="20"/>
                <w:szCs w:val="20"/>
                <w:lang w:val="en-US"/>
              </w:rPr>
              <w:t>D</w:t>
            </w:r>
            <w:r w:rsidR="00C33EA1" w:rsidRPr="00C33EA1">
              <w:rPr>
                <w:rFonts w:ascii="Arial Narrow" w:hAnsi="Arial Narrow"/>
                <w:color w:val="auto"/>
                <w:sz w:val="20"/>
                <w:szCs w:val="20"/>
                <w:lang w:val="en-US"/>
              </w:rPr>
              <w:t xml:space="preserve">evise an effective class structure and build teaching teams that best meet the needs of our students. </w:t>
            </w:r>
          </w:p>
          <w:p w14:paraId="72A4D276" w14:textId="77777777" w:rsidR="00C33EA1" w:rsidRPr="00C33EA1" w:rsidRDefault="00C33EA1" w:rsidP="00C33EA1">
            <w:pPr>
              <w:pStyle w:val="Body"/>
              <w:spacing w:after="0" w:line="240" w:lineRule="auto"/>
              <w:rPr>
                <w:rFonts w:ascii="Arial Narrow" w:hAnsi="Arial Narrow"/>
                <w:color w:val="auto"/>
                <w:sz w:val="20"/>
                <w:szCs w:val="20"/>
                <w:lang w:val="en-US"/>
              </w:rPr>
            </w:pPr>
          </w:p>
          <w:p w14:paraId="382ADE8C" w14:textId="77777777" w:rsidR="00C33EA1" w:rsidRPr="00C33EA1" w:rsidRDefault="00C33EA1" w:rsidP="00C33EA1">
            <w:pPr>
              <w:pStyle w:val="Body"/>
              <w:spacing w:after="0" w:line="240" w:lineRule="auto"/>
              <w:rPr>
                <w:rFonts w:ascii="Arial Narrow" w:hAnsi="Arial Narrow"/>
                <w:color w:val="auto"/>
                <w:sz w:val="20"/>
                <w:szCs w:val="20"/>
                <w:lang w:val="en-US"/>
              </w:rPr>
            </w:pPr>
          </w:p>
          <w:p w14:paraId="5FA86711" w14:textId="77777777" w:rsidR="00C33EA1" w:rsidRDefault="00351898" w:rsidP="00C33EA1">
            <w:pPr>
              <w:pStyle w:val="Body"/>
              <w:numPr>
                <w:ilvl w:val="0"/>
                <w:numId w:val="23"/>
              </w:numPr>
              <w:spacing w:after="0" w:line="240" w:lineRule="auto"/>
              <w:rPr>
                <w:rFonts w:ascii="Arial Narrow" w:hAnsi="Arial Narrow"/>
                <w:color w:val="auto"/>
                <w:sz w:val="20"/>
                <w:szCs w:val="20"/>
                <w:lang w:val="en-US"/>
              </w:rPr>
            </w:pPr>
            <w:r>
              <w:rPr>
                <w:rFonts w:ascii="Arial Narrow" w:hAnsi="Arial Narrow"/>
                <w:color w:val="auto"/>
                <w:sz w:val="20"/>
                <w:szCs w:val="20"/>
                <w:lang w:val="en-US"/>
              </w:rPr>
              <w:t>E</w:t>
            </w:r>
            <w:r w:rsidR="00C33EA1" w:rsidRPr="00C33EA1">
              <w:rPr>
                <w:rFonts w:ascii="Arial Narrow" w:hAnsi="Arial Narrow"/>
                <w:color w:val="auto"/>
                <w:sz w:val="20"/>
                <w:szCs w:val="20"/>
                <w:lang w:val="en-US"/>
              </w:rPr>
              <w:t>nsure that timetabling and daily organisation takes into account the diverse needs of our school, ensure equitable access to programs and honour the staffing agreement.</w:t>
            </w:r>
          </w:p>
          <w:p w14:paraId="5A86D895" w14:textId="77777777" w:rsidR="003F256F" w:rsidRPr="00C33EA1" w:rsidRDefault="003F256F" w:rsidP="003F256F">
            <w:pPr>
              <w:pStyle w:val="Body"/>
              <w:spacing w:after="0" w:line="240" w:lineRule="auto"/>
              <w:rPr>
                <w:rFonts w:ascii="Arial Narrow" w:hAnsi="Arial Narrow"/>
                <w:color w:val="auto"/>
                <w:sz w:val="20"/>
                <w:szCs w:val="20"/>
                <w:lang w:val="en-US"/>
              </w:rPr>
            </w:pPr>
          </w:p>
          <w:p w14:paraId="022FAB11" w14:textId="77777777" w:rsidR="00133D96" w:rsidRDefault="003F256F" w:rsidP="003F256F">
            <w:pPr>
              <w:pStyle w:val="Body"/>
              <w:numPr>
                <w:ilvl w:val="0"/>
                <w:numId w:val="23"/>
              </w:numPr>
              <w:spacing w:after="0" w:line="240" w:lineRule="auto"/>
              <w:rPr>
                <w:rFonts w:ascii="Arial Narrow" w:hAnsi="Arial Narrow"/>
                <w:color w:val="auto"/>
                <w:sz w:val="20"/>
                <w:szCs w:val="20"/>
                <w:lang w:val="en-US"/>
              </w:rPr>
            </w:pPr>
            <w:r w:rsidRPr="00C33EA1">
              <w:rPr>
                <w:rFonts w:ascii="Arial Narrow" w:hAnsi="Arial Narrow"/>
                <w:color w:val="auto"/>
                <w:sz w:val="20"/>
                <w:szCs w:val="20"/>
                <w:lang w:val="en-US"/>
              </w:rPr>
              <w:t>Documented Facilities Plan to provide ongoing direction for future developments and maintenance of school facilities</w:t>
            </w:r>
          </w:p>
          <w:p w14:paraId="79C263F8" w14:textId="77777777" w:rsidR="00970C1C" w:rsidRDefault="00970C1C" w:rsidP="00970C1C">
            <w:pPr>
              <w:pStyle w:val="ListParagraph"/>
              <w:rPr>
                <w:rFonts w:ascii="Arial Narrow" w:hAnsi="Arial Narrow"/>
                <w:sz w:val="20"/>
                <w:szCs w:val="20"/>
                <w:lang w:val="en-US"/>
              </w:rPr>
            </w:pPr>
          </w:p>
          <w:p w14:paraId="31821529" w14:textId="77777777" w:rsidR="00970C1C" w:rsidRPr="003F256F" w:rsidRDefault="00970C1C" w:rsidP="00970C1C">
            <w:pPr>
              <w:pStyle w:val="Body"/>
              <w:spacing w:after="0" w:line="240" w:lineRule="auto"/>
              <w:ind w:left="360"/>
              <w:rPr>
                <w:rFonts w:ascii="Arial Narrow" w:hAnsi="Arial Narrow"/>
                <w:color w:val="auto"/>
                <w:sz w:val="20"/>
                <w:szCs w:val="20"/>
                <w:lang w:val="en-US"/>
              </w:rPr>
            </w:pPr>
          </w:p>
        </w:tc>
        <w:tc>
          <w:tcPr>
            <w:tcW w:w="5670" w:type="dxa"/>
            <w:shd w:val="clear" w:color="auto" w:fill="auto"/>
          </w:tcPr>
          <w:p w14:paraId="66729E3C" w14:textId="77777777" w:rsidR="00133D96" w:rsidRPr="00133D96" w:rsidRDefault="00133D96" w:rsidP="00133D96">
            <w:pPr>
              <w:pStyle w:val="Body"/>
              <w:spacing w:after="0" w:line="240" w:lineRule="auto"/>
              <w:ind w:left="360"/>
              <w:rPr>
                <w:rFonts w:ascii="Arial Narrow" w:hAnsi="Arial Narrow"/>
                <w:color w:val="auto"/>
                <w:sz w:val="20"/>
                <w:szCs w:val="20"/>
                <w:lang w:val="en-US"/>
              </w:rPr>
            </w:pPr>
          </w:p>
          <w:p w14:paraId="562D438E" w14:textId="77777777" w:rsidR="00C33EA1" w:rsidRPr="00133D96" w:rsidRDefault="00C33EA1" w:rsidP="00C33EA1">
            <w:pPr>
              <w:pStyle w:val="Body"/>
              <w:numPr>
                <w:ilvl w:val="0"/>
                <w:numId w:val="23"/>
              </w:numPr>
              <w:spacing w:after="0" w:line="240" w:lineRule="auto"/>
              <w:rPr>
                <w:rFonts w:ascii="Arial Narrow" w:hAnsi="Arial Narrow"/>
                <w:color w:val="auto"/>
                <w:sz w:val="20"/>
                <w:szCs w:val="20"/>
                <w:lang w:val="en-US"/>
              </w:rPr>
            </w:pPr>
            <w:r w:rsidRPr="00133D96">
              <w:rPr>
                <w:rFonts w:ascii="Arial Narrow" w:hAnsi="Arial Narrow"/>
                <w:color w:val="auto"/>
                <w:sz w:val="20"/>
                <w:szCs w:val="20"/>
                <w:lang w:val="en-US"/>
              </w:rPr>
              <w:t>Principal to continue to consult with staff and use quality tools to determine staff priorities in resource allocation</w:t>
            </w:r>
          </w:p>
          <w:p w14:paraId="21857DAC" w14:textId="77777777" w:rsidR="00133D96" w:rsidRPr="00133D96" w:rsidRDefault="00133D96" w:rsidP="00133D96">
            <w:pPr>
              <w:pStyle w:val="Body"/>
              <w:spacing w:after="0" w:line="240" w:lineRule="auto"/>
              <w:rPr>
                <w:rFonts w:ascii="Arial Narrow" w:hAnsi="Arial Narrow"/>
                <w:color w:val="auto"/>
                <w:sz w:val="20"/>
                <w:szCs w:val="20"/>
                <w:lang w:val="en-US"/>
              </w:rPr>
            </w:pPr>
          </w:p>
          <w:p w14:paraId="1932F638" w14:textId="77777777" w:rsidR="00133D96" w:rsidRPr="00C33EA1" w:rsidRDefault="00C33EA1" w:rsidP="00133D96">
            <w:pPr>
              <w:pStyle w:val="Body"/>
              <w:numPr>
                <w:ilvl w:val="0"/>
                <w:numId w:val="23"/>
              </w:numPr>
              <w:spacing w:after="0" w:line="240" w:lineRule="auto"/>
              <w:rPr>
                <w:rFonts w:ascii="Arial Narrow" w:hAnsi="Arial Narrow"/>
                <w:color w:val="auto"/>
                <w:sz w:val="20"/>
                <w:szCs w:val="20"/>
                <w:lang w:val="en-US"/>
              </w:rPr>
            </w:pPr>
            <w:r w:rsidRPr="00C33EA1">
              <w:rPr>
                <w:rFonts w:ascii="Arial Narrow" w:hAnsi="Arial Narrow"/>
                <w:color w:val="auto"/>
                <w:sz w:val="20"/>
                <w:szCs w:val="20"/>
                <w:lang w:val="en-US"/>
              </w:rPr>
              <w:t>Continue to gather feedback from staff after PL activities to monitor the relevance and effectiveness of the session and ideas for further PL</w:t>
            </w:r>
          </w:p>
          <w:p w14:paraId="531C87CD" w14:textId="77777777" w:rsidR="00133D96" w:rsidRPr="00133D96" w:rsidRDefault="00133D96" w:rsidP="00133D96">
            <w:pPr>
              <w:pStyle w:val="Body"/>
              <w:numPr>
                <w:ilvl w:val="0"/>
                <w:numId w:val="23"/>
              </w:numPr>
              <w:spacing w:after="0" w:line="240" w:lineRule="auto"/>
              <w:rPr>
                <w:rFonts w:ascii="Arial Narrow" w:hAnsi="Arial Narrow"/>
                <w:color w:val="auto"/>
                <w:sz w:val="20"/>
                <w:szCs w:val="20"/>
                <w:lang w:val="en-US"/>
              </w:rPr>
            </w:pPr>
            <w:r w:rsidRPr="00133D96">
              <w:rPr>
                <w:rFonts w:ascii="Arial Narrow" w:hAnsi="Arial Narrow"/>
                <w:color w:val="auto"/>
                <w:sz w:val="20"/>
                <w:szCs w:val="20"/>
                <w:lang w:val="en-US"/>
              </w:rPr>
              <w:t>Maintain a documented term by term PL planner to ensure the PL is strategic in both its content and timing</w:t>
            </w:r>
          </w:p>
          <w:p w14:paraId="0892ABED" w14:textId="77777777" w:rsidR="00133D96" w:rsidRPr="00133D96" w:rsidRDefault="00133D96" w:rsidP="00133D96">
            <w:pPr>
              <w:pStyle w:val="Body"/>
              <w:spacing w:after="0" w:line="240" w:lineRule="auto"/>
              <w:rPr>
                <w:rFonts w:ascii="Arial Narrow" w:hAnsi="Arial Narrow"/>
                <w:color w:val="auto"/>
                <w:sz w:val="20"/>
                <w:szCs w:val="20"/>
                <w:lang w:val="en-US"/>
              </w:rPr>
            </w:pPr>
          </w:p>
          <w:p w14:paraId="7DDA5E83" w14:textId="77777777" w:rsidR="00133D96" w:rsidRPr="00133D96" w:rsidRDefault="00133D96" w:rsidP="00133D96">
            <w:pPr>
              <w:pStyle w:val="Body"/>
              <w:numPr>
                <w:ilvl w:val="0"/>
                <w:numId w:val="23"/>
              </w:numPr>
              <w:spacing w:after="0" w:line="240" w:lineRule="auto"/>
              <w:rPr>
                <w:rFonts w:ascii="Arial Narrow" w:hAnsi="Arial Narrow"/>
                <w:color w:val="auto"/>
                <w:sz w:val="20"/>
                <w:szCs w:val="20"/>
                <w:lang w:val="en-US"/>
              </w:rPr>
            </w:pPr>
            <w:r w:rsidRPr="00133D96">
              <w:rPr>
                <w:rFonts w:ascii="Arial Narrow" w:hAnsi="Arial Narrow"/>
                <w:color w:val="auto"/>
                <w:sz w:val="20"/>
                <w:szCs w:val="20"/>
                <w:lang w:val="en-US"/>
              </w:rPr>
              <w:t xml:space="preserve">In term 4 undertake a process to determine teaching teams incorporates working force planning staff consultation and where possible each team to will have a spread </w:t>
            </w:r>
            <w:r w:rsidR="00351898">
              <w:rPr>
                <w:rFonts w:ascii="Arial Narrow" w:hAnsi="Arial Narrow"/>
                <w:color w:val="auto"/>
                <w:sz w:val="20"/>
                <w:szCs w:val="20"/>
                <w:lang w:val="en-US"/>
              </w:rPr>
              <w:t>of experience and mix of gender</w:t>
            </w:r>
            <w:r w:rsidRPr="00133D96">
              <w:rPr>
                <w:rFonts w:ascii="Arial Narrow" w:hAnsi="Arial Narrow"/>
                <w:color w:val="auto"/>
                <w:sz w:val="20"/>
                <w:szCs w:val="20"/>
                <w:lang w:val="en-US"/>
              </w:rPr>
              <w:t xml:space="preserve"> </w:t>
            </w:r>
          </w:p>
          <w:p w14:paraId="3D68C95E" w14:textId="77777777" w:rsidR="00133D96" w:rsidRPr="00133D96" w:rsidRDefault="00133D96" w:rsidP="00133D96">
            <w:pPr>
              <w:pStyle w:val="Body"/>
              <w:spacing w:after="0" w:line="240" w:lineRule="auto"/>
              <w:rPr>
                <w:rFonts w:ascii="Arial Narrow" w:hAnsi="Arial Narrow"/>
                <w:color w:val="auto"/>
                <w:sz w:val="20"/>
                <w:szCs w:val="20"/>
                <w:lang w:val="en-US"/>
              </w:rPr>
            </w:pPr>
          </w:p>
          <w:p w14:paraId="7801E5B3" w14:textId="77777777" w:rsidR="00133D96" w:rsidRPr="00133D96" w:rsidRDefault="00133D96" w:rsidP="00133D96">
            <w:pPr>
              <w:pStyle w:val="Body"/>
              <w:numPr>
                <w:ilvl w:val="0"/>
                <w:numId w:val="23"/>
              </w:numPr>
              <w:spacing w:after="0" w:line="240" w:lineRule="auto"/>
              <w:rPr>
                <w:rFonts w:ascii="Arial Narrow" w:hAnsi="Arial Narrow"/>
                <w:color w:val="auto"/>
                <w:sz w:val="20"/>
                <w:szCs w:val="20"/>
                <w:lang w:val="en-US"/>
              </w:rPr>
            </w:pPr>
            <w:r w:rsidRPr="00133D96">
              <w:rPr>
                <w:rFonts w:ascii="Arial Narrow" w:hAnsi="Arial Narrow"/>
                <w:color w:val="auto"/>
                <w:sz w:val="20"/>
                <w:szCs w:val="20"/>
                <w:lang w:val="en-US"/>
              </w:rPr>
              <w:t>Continue the process of establishing timetables for curriculum and student supervision and distributed to staff in a timely fashion</w:t>
            </w:r>
          </w:p>
          <w:p w14:paraId="7BD5F9F6" w14:textId="77777777" w:rsidR="00133D96" w:rsidRDefault="00133D96" w:rsidP="00133D96">
            <w:pPr>
              <w:pStyle w:val="Body"/>
              <w:spacing w:after="0" w:line="240" w:lineRule="auto"/>
              <w:rPr>
                <w:rFonts w:ascii="Arial Narrow" w:hAnsi="Arial Narrow"/>
                <w:color w:val="auto"/>
                <w:sz w:val="20"/>
                <w:szCs w:val="20"/>
                <w:lang w:val="en-US"/>
              </w:rPr>
            </w:pPr>
          </w:p>
          <w:p w14:paraId="5AE34EF9" w14:textId="77777777" w:rsidR="00133D96" w:rsidRDefault="00133D96" w:rsidP="00133D96">
            <w:pPr>
              <w:pStyle w:val="Body"/>
              <w:spacing w:after="0" w:line="240" w:lineRule="auto"/>
              <w:rPr>
                <w:rFonts w:ascii="Arial Narrow" w:hAnsi="Arial Narrow"/>
                <w:color w:val="auto"/>
                <w:sz w:val="20"/>
                <w:szCs w:val="20"/>
                <w:lang w:val="en-US"/>
              </w:rPr>
            </w:pPr>
          </w:p>
          <w:p w14:paraId="5D5982FE" w14:textId="77777777" w:rsidR="00133D96" w:rsidRDefault="00133D96" w:rsidP="00133D96">
            <w:pPr>
              <w:pStyle w:val="Body"/>
              <w:spacing w:after="0" w:line="240" w:lineRule="auto"/>
              <w:rPr>
                <w:rFonts w:ascii="Arial Narrow" w:hAnsi="Arial Narrow"/>
                <w:color w:val="auto"/>
                <w:sz w:val="20"/>
                <w:szCs w:val="20"/>
                <w:lang w:val="en-US"/>
              </w:rPr>
            </w:pPr>
          </w:p>
          <w:p w14:paraId="4E0330A0" w14:textId="77777777" w:rsidR="00133D96" w:rsidRPr="00133D96" w:rsidRDefault="00133D96" w:rsidP="00133D96">
            <w:pPr>
              <w:pStyle w:val="Body"/>
              <w:spacing w:after="0" w:line="240" w:lineRule="auto"/>
              <w:rPr>
                <w:rFonts w:ascii="Arial Narrow" w:hAnsi="Arial Narrow"/>
                <w:color w:val="auto"/>
                <w:sz w:val="20"/>
                <w:szCs w:val="20"/>
                <w:lang w:val="en-US"/>
              </w:rPr>
            </w:pPr>
          </w:p>
          <w:p w14:paraId="6B6D489B" w14:textId="77777777" w:rsidR="00133D96" w:rsidRPr="00844F73" w:rsidRDefault="00133D96" w:rsidP="00133D96">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r w:rsidRPr="00133D96">
              <w:rPr>
                <w:rFonts w:ascii="Arial Narrow" w:hAnsi="Arial Narrow"/>
                <w:color w:val="auto"/>
                <w:sz w:val="20"/>
                <w:szCs w:val="20"/>
                <w:lang w:val="en-US"/>
              </w:rPr>
              <w:t>Yearly review by school council of the facilities plan</w:t>
            </w:r>
          </w:p>
        </w:tc>
        <w:tc>
          <w:tcPr>
            <w:tcW w:w="5670" w:type="dxa"/>
            <w:shd w:val="clear" w:color="auto" w:fill="auto"/>
          </w:tcPr>
          <w:p w14:paraId="5A876462"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1722EA08" w14:textId="77777777" w:rsidR="00C33EA1" w:rsidRDefault="00C33EA1" w:rsidP="00C33EA1">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An alignment of school budgets which best meet the competing demands of the school stake holders</w:t>
            </w:r>
          </w:p>
          <w:p w14:paraId="3178F3FF"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0835553B" w14:textId="77777777" w:rsidR="00C33EA1" w:rsidRDefault="00C33EA1" w:rsidP="00C33EA1">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Positive</w:t>
            </w:r>
            <w:r w:rsidRPr="00902203">
              <w:rPr>
                <w:rFonts w:ascii="Arial Narrow" w:hAnsi="Arial Narrow"/>
                <w:color w:val="auto"/>
                <w:sz w:val="20"/>
                <w:szCs w:val="20"/>
                <w:lang w:val="en-US"/>
              </w:rPr>
              <w:t xml:space="preserve"> feedback from staff after PL activities </w:t>
            </w:r>
            <w:r>
              <w:rPr>
                <w:rFonts w:ascii="Arial Narrow" w:hAnsi="Arial Narrow"/>
                <w:color w:val="auto"/>
                <w:sz w:val="20"/>
                <w:szCs w:val="20"/>
                <w:lang w:val="en-US"/>
              </w:rPr>
              <w:t>about the</w:t>
            </w:r>
            <w:r w:rsidRPr="00902203">
              <w:rPr>
                <w:rFonts w:ascii="Arial Narrow" w:hAnsi="Arial Narrow"/>
                <w:color w:val="auto"/>
                <w:sz w:val="20"/>
                <w:szCs w:val="20"/>
                <w:lang w:val="en-US"/>
              </w:rPr>
              <w:t xml:space="preserve"> relevance and effectiveness </w:t>
            </w:r>
          </w:p>
          <w:p w14:paraId="011378E0"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6310E4F1"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1A2BDAE7"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1F799DB2"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17A37DF9" w14:textId="77777777" w:rsidR="00133D96" w:rsidRPr="00902203" w:rsidRDefault="00133D96" w:rsidP="00493B3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 xml:space="preserve">Successful cooperative teaching teams functioning at all </w:t>
            </w:r>
            <w:r w:rsidR="00351898">
              <w:rPr>
                <w:rFonts w:ascii="Arial Narrow" w:hAnsi="Arial Narrow"/>
                <w:color w:val="auto"/>
                <w:sz w:val="20"/>
                <w:szCs w:val="20"/>
                <w:lang w:val="en-US"/>
              </w:rPr>
              <w:t>year levels and specialist unit</w:t>
            </w:r>
          </w:p>
          <w:p w14:paraId="762477CB" w14:textId="77777777" w:rsidR="00133D96" w:rsidRDefault="00133D96" w:rsidP="00493B30">
            <w:pPr>
              <w:spacing w:after="0" w:line="240" w:lineRule="auto"/>
              <w:rPr>
                <w:rFonts w:ascii="Verdana" w:hAnsi="Verdana"/>
                <w:sz w:val="22"/>
                <w:szCs w:val="22"/>
              </w:rPr>
            </w:pPr>
          </w:p>
          <w:p w14:paraId="7014ABBE" w14:textId="77777777" w:rsidR="00133D96" w:rsidRDefault="00133D96" w:rsidP="00493B30">
            <w:pPr>
              <w:spacing w:after="0" w:line="240" w:lineRule="auto"/>
              <w:rPr>
                <w:rFonts w:ascii="Verdana" w:hAnsi="Verdana"/>
                <w:sz w:val="22"/>
                <w:szCs w:val="22"/>
              </w:rPr>
            </w:pPr>
          </w:p>
          <w:p w14:paraId="640D81BF" w14:textId="77777777" w:rsidR="00133D96" w:rsidRDefault="00133D96" w:rsidP="00493B30">
            <w:pPr>
              <w:spacing w:after="0" w:line="240" w:lineRule="auto"/>
              <w:rPr>
                <w:rFonts w:ascii="Verdana" w:hAnsi="Verdana"/>
                <w:sz w:val="22"/>
                <w:szCs w:val="22"/>
              </w:rPr>
            </w:pPr>
          </w:p>
          <w:p w14:paraId="7537619D" w14:textId="77777777" w:rsidR="00133D96" w:rsidRPr="00096485" w:rsidRDefault="00133D96" w:rsidP="00493B3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r w:rsidRPr="00096485">
              <w:rPr>
                <w:rFonts w:ascii="Arial Narrow" w:hAnsi="Arial Narrow"/>
                <w:color w:val="auto"/>
                <w:sz w:val="20"/>
                <w:szCs w:val="20"/>
                <w:lang w:val="en-US"/>
              </w:rPr>
              <w:t xml:space="preserve">Smooth operations of the schools daily </w:t>
            </w:r>
            <w:r>
              <w:rPr>
                <w:rFonts w:ascii="Arial Narrow" w:hAnsi="Arial Narrow"/>
                <w:color w:val="auto"/>
                <w:sz w:val="20"/>
                <w:szCs w:val="20"/>
                <w:lang w:val="en-US"/>
              </w:rPr>
              <w:t>organization</w:t>
            </w:r>
          </w:p>
          <w:p w14:paraId="68A8AD15"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2A04F1F2"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1AC2994C"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367FBDEB"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5DA5BAE2" w14:textId="77777777" w:rsidR="00133D96" w:rsidRPr="00844F73" w:rsidRDefault="00133D96" w:rsidP="00493B3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r>
              <w:rPr>
                <w:rFonts w:ascii="Arial Narrow" w:hAnsi="Arial Narrow"/>
                <w:color w:val="auto"/>
                <w:sz w:val="20"/>
                <w:szCs w:val="20"/>
                <w:lang w:val="en-US"/>
              </w:rPr>
              <w:t>A well maintaining and stimulating school physical environment</w:t>
            </w:r>
          </w:p>
        </w:tc>
      </w:tr>
      <w:tr w:rsidR="00133D96" w:rsidRPr="00844F73" w14:paraId="5CF52B61" w14:textId="77777777" w:rsidTr="00844F73">
        <w:tc>
          <w:tcPr>
            <w:tcW w:w="3652" w:type="dxa"/>
            <w:shd w:val="clear" w:color="auto" w:fill="D9D9D9"/>
          </w:tcPr>
          <w:p w14:paraId="1431584B" w14:textId="77777777" w:rsidR="00133D96" w:rsidRPr="00844F73" w:rsidRDefault="00133D96" w:rsidP="008E344A">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4</w:t>
            </w:r>
            <w:r>
              <w:rPr>
                <w:rFonts w:ascii="Verdana" w:hAnsi="Verdana"/>
                <w:b/>
                <w:color w:val="76923C"/>
                <w:sz w:val="22"/>
                <w:szCs w:val="22"/>
              </w:rPr>
              <w:t xml:space="preserve"> (2019)</w:t>
            </w:r>
          </w:p>
          <w:p w14:paraId="4414E07B" w14:textId="77777777" w:rsidR="00C33EA1" w:rsidRPr="00C33EA1" w:rsidRDefault="003F256F" w:rsidP="00C33EA1">
            <w:pPr>
              <w:pStyle w:val="Body"/>
              <w:numPr>
                <w:ilvl w:val="0"/>
                <w:numId w:val="23"/>
              </w:numPr>
              <w:spacing w:after="0" w:line="240" w:lineRule="auto"/>
              <w:rPr>
                <w:rFonts w:ascii="Arial Narrow" w:hAnsi="Arial Narrow"/>
                <w:color w:val="auto"/>
                <w:sz w:val="20"/>
                <w:szCs w:val="20"/>
                <w:lang w:val="en-US"/>
              </w:rPr>
            </w:pPr>
            <w:r>
              <w:rPr>
                <w:rFonts w:ascii="Arial Narrow" w:hAnsi="Arial Narrow"/>
                <w:color w:val="auto"/>
                <w:sz w:val="20"/>
                <w:szCs w:val="20"/>
                <w:lang w:val="en-US"/>
              </w:rPr>
              <w:t>U</w:t>
            </w:r>
            <w:r w:rsidR="00C33EA1" w:rsidRPr="00C33EA1">
              <w:rPr>
                <w:rFonts w:ascii="Arial Narrow" w:hAnsi="Arial Narrow"/>
                <w:color w:val="auto"/>
                <w:sz w:val="20"/>
                <w:szCs w:val="20"/>
                <w:lang w:val="en-US"/>
              </w:rPr>
              <w:t xml:space="preserve">se Quality tools to determine allocation of resources for the following year. </w:t>
            </w:r>
          </w:p>
          <w:p w14:paraId="6FF4A11A" w14:textId="77777777" w:rsidR="00C33EA1" w:rsidRPr="00C33EA1" w:rsidRDefault="00C33EA1" w:rsidP="003F256F">
            <w:pPr>
              <w:pStyle w:val="Body"/>
              <w:spacing w:after="0" w:line="240" w:lineRule="auto"/>
              <w:rPr>
                <w:rFonts w:ascii="Arial Narrow" w:hAnsi="Arial Narrow"/>
                <w:color w:val="auto"/>
                <w:sz w:val="20"/>
                <w:szCs w:val="20"/>
                <w:lang w:val="en-US"/>
              </w:rPr>
            </w:pPr>
          </w:p>
          <w:p w14:paraId="16D55B28" w14:textId="77777777" w:rsidR="00C33EA1" w:rsidRPr="00C33EA1" w:rsidRDefault="00C33EA1" w:rsidP="00C33EA1">
            <w:pPr>
              <w:pStyle w:val="Body"/>
              <w:numPr>
                <w:ilvl w:val="0"/>
                <w:numId w:val="23"/>
              </w:numPr>
              <w:spacing w:after="0" w:line="240" w:lineRule="auto"/>
              <w:rPr>
                <w:rFonts w:ascii="Arial Narrow" w:hAnsi="Arial Narrow"/>
                <w:color w:val="auto"/>
                <w:sz w:val="20"/>
                <w:szCs w:val="20"/>
                <w:lang w:val="en-US"/>
              </w:rPr>
            </w:pPr>
            <w:r w:rsidRPr="00C33EA1">
              <w:rPr>
                <w:rFonts w:ascii="Arial Narrow" w:hAnsi="Arial Narrow"/>
                <w:color w:val="auto"/>
                <w:sz w:val="20"/>
                <w:szCs w:val="20"/>
                <w:lang w:val="en-US"/>
              </w:rPr>
              <w:t xml:space="preserve">Ensure a clear focus on what is important – in particular that PL is closely aligned with the strategic intentions of the school. </w:t>
            </w:r>
          </w:p>
          <w:p w14:paraId="1216D8FD" w14:textId="77777777" w:rsidR="00C33EA1" w:rsidRPr="00C33EA1" w:rsidRDefault="00C33EA1" w:rsidP="003F256F">
            <w:pPr>
              <w:pStyle w:val="Body"/>
              <w:spacing w:after="0" w:line="240" w:lineRule="auto"/>
              <w:rPr>
                <w:rFonts w:ascii="Arial Narrow" w:hAnsi="Arial Narrow"/>
                <w:color w:val="auto"/>
                <w:sz w:val="20"/>
                <w:szCs w:val="20"/>
                <w:lang w:val="en-US"/>
              </w:rPr>
            </w:pPr>
          </w:p>
          <w:p w14:paraId="118F1204" w14:textId="77777777" w:rsidR="00C33EA1" w:rsidRPr="00C33EA1" w:rsidRDefault="00351898" w:rsidP="00C33EA1">
            <w:pPr>
              <w:pStyle w:val="Body"/>
              <w:numPr>
                <w:ilvl w:val="0"/>
                <w:numId w:val="23"/>
              </w:numPr>
              <w:spacing w:after="0" w:line="240" w:lineRule="auto"/>
              <w:rPr>
                <w:rFonts w:ascii="Arial Narrow" w:hAnsi="Arial Narrow"/>
                <w:color w:val="auto"/>
                <w:sz w:val="20"/>
                <w:szCs w:val="20"/>
                <w:lang w:val="en-US"/>
              </w:rPr>
            </w:pPr>
            <w:r>
              <w:rPr>
                <w:rFonts w:ascii="Arial Narrow" w:hAnsi="Arial Narrow"/>
                <w:color w:val="auto"/>
                <w:sz w:val="20"/>
                <w:szCs w:val="20"/>
                <w:lang w:val="en-US"/>
              </w:rPr>
              <w:t>D</w:t>
            </w:r>
            <w:r w:rsidR="00C33EA1" w:rsidRPr="00C33EA1">
              <w:rPr>
                <w:rFonts w:ascii="Arial Narrow" w:hAnsi="Arial Narrow"/>
                <w:color w:val="auto"/>
                <w:sz w:val="20"/>
                <w:szCs w:val="20"/>
                <w:lang w:val="en-US"/>
              </w:rPr>
              <w:t xml:space="preserve">evise an effective class structure and build teaching teams that best meet the needs of our students. </w:t>
            </w:r>
          </w:p>
          <w:p w14:paraId="38B2EE75" w14:textId="77777777" w:rsidR="00C33EA1" w:rsidRPr="00C33EA1" w:rsidRDefault="00C33EA1" w:rsidP="003F256F">
            <w:pPr>
              <w:pStyle w:val="Body"/>
              <w:spacing w:after="0" w:line="240" w:lineRule="auto"/>
              <w:rPr>
                <w:rFonts w:ascii="Arial Narrow" w:hAnsi="Arial Narrow"/>
                <w:color w:val="auto"/>
                <w:sz w:val="20"/>
                <w:szCs w:val="20"/>
                <w:lang w:val="en-US"/>
              </w:rPr>
            </w:pPr>
          </w:p>
          <w:p w14:paraId="4372D186" w14:textId="77777777" w:rsidR="00C33EA1" w:rsidRPr="00C33EA1" w:rsidRDefault="00351898" w:rsidP="00C33EA1">
            <w:pPr>
              <w:pStyle w:val="Body"/>
              <w:numPr>
                <w:ilvl w:val="0"/>
                <w:numId w:val="23"/>
              </w:numPr>
              <w:spacing w:after="0" w:line="240" w:lineRule="auto"/>
              <w:rPr>
                <w:rFonts w:ascii="Arial Narrow" w:hAnsi="Arial Narrow"/>
                <w:color w:val="auto"/>
                <w:sz w:val="20"/>
                <w:szCs w:val="20"/>
                <w:lang w:val="en-US"/>
              </w:rPr>
            </w:pPr>
            <w:r>
              <w:rPr>
                <w:rFonts w:ascii="Arial Narrow" w:hAnsi="Arial Narrow"/>
                <w:color w:val="auto"/>
                <w:sz w:val="20"/>
                <w:szCs w:val="20"/>
                <w:lang w:val="en-US"/>
              </w:rPr>
              <w:t>E</w:t>
            </w:r>
            <w:r w:rsidR="00C33EA1" w:rsidRPr="00C33EA1">
              <w:rPr>
                <w:rFonts w:ascii="Arial Narrow" w:hAnsi="Arial Narrow"/>
                <w:color w:val="auto"/>
                <w:sz w:val="20"/>
                <w:szCs w:val="20"/>
                <w:lang w:val="en-US"/>
              </w:rPr>
              <w:t>nsure that timetabling and daily organisation takes into account the diverse needs of our school, ensure equitable access to programs and honour the staffing agreement.</w:t>
            </w:r>
          </w:p>
          <w:p w14:paraId="26DCE569" w14:textId="77777777" w:rsidR="00C33EA1" w:rsidRPr="00C33EA1" w:rsidRDefault="00C33EA1" w:rsidP="003F256F">
            <w:pPr>
              <w:pStyle w:val="Body"/>
              <w:spacing w:after="0" w:line="240" w:lineRule="auto"/>
              <w:rPr>
                <w:rFonts w:ascii="Arial Narrow" w:hAnsi="Arial Narrow"/>
                <w:color w:val="auto"/>
                <w:sz w:val="20"/>
                <w:szCs w:val="20"/>
                <w:lang w:val="en-US"/>
              </w:rPr>
            </w:pPr>
          </w:p>
          <w:p w14:paraId="0359BDEC" w14:textId="77777777" w:rsidR="00133D96" w:rsidRPr="003F256F" w:rsidRDefault="00C33EA1" w:rsidP="003F256F">
            <w:pPr>
              <w:pStyle w:val="Body"/>
              <w:numPr>
                <w:ilvl w:val="0"/>
                <w:numId w:val="23"/>
              </w:numPr>
              <w:spacing w:after="0" w:line="240" w:lineRule="auto"/>
              <w:rPr>
                <w:rFonts w:ascii="Arial Narrow" w:hAnsi="Arial Narrow"/>
                <w:color w:val="auto"/>
                <w:sz w:val="20"/>
                <w:szCs w:val="20"/>
                <w:lang w:val="en-US"/>
              </w:rPr>
            </w:pPr>
            <w:r w:rsidRPr="00C33EA1">
              <w:rPr>
                <w:rFonts w:ascii="Arial Narrow" w:hAnsi="Arial Narrow"/>
                <w:color w:val="auto"/>
                <w:sz w:val="20"/>
                <w:szCs w:val="20"/>
                <w:lang w:val="en-US"/>
              </w:rPr>
              <w:t xml:space="preserve">Documented Facilities Plan to provide ongoing direction for future developments and maintenance of school facilities </w:t>
            </w:r>
          </w:p>
        </w:tc>
        <w:tc>
          <w:tcPr>
            <w:tcW w:w="5670" w:type="dxa"/>
            <w:shd w:val="clear" w:color="auto" w:fill="auto"/>
          </w:tcPr>
          <w:p w14:paraId="24D7B2DE" w14:textId="77777777" w:rsidR="00133D96" w:rsidRPr="00844F73" w:rsidRDefault="00133D96" w:rsidP="003F256F">
            <w:pPr>
              <w:spacing w:after="0" w:line="240" w:lineRule="auto"/>
              <w:ind w:left="360"/>
              <w:rPr>
                <w:rFonts w:ascii="Verdana" w:hAnsi="Verdana"/>
                <w:sz w:val="22"/>
                <w:szCs w:val="22"/>
              </w:rPr>
            </w:pPr>
          </w:p>
          <w:p w14:paraId="01F5C7F8" w14:textId="77777777" w:rsidR="00133D96" w:rsidRPr="003F256F" w:rsidRDefault="00133D96" w:rsidP="00133D96">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 xml:space="preserve">To seek staff feedback on the annual </w:t>
            </w:r>
            <w:r w:rsidRPr="005E66A7">
              <w:rPr>
                <w:rFonts w:ascii="Arial Narrow" w:hAnsi="Arial Narrow"/>
                <w:color w:val="auto"/>
                <w:sz w:val="20"/>
                <w:szCs w:val="20"/>
                <w:lang w:val="en-US"/>
              </w:rPr>
              <w:t>consult</w:t>
            </w:r>
            <w:r>
              <w:rPr>
                <w:rFonts w:ascii="Arial Narrow" w:hAnsi="Arial Narrow"/>
                <w:color w:val="auto"/>
                <w:sz w:val="20"/>
                <w:szCs w:val="20"/>
                <w:lang w:val="en-US"/>
              </w:rPr>
              <w:t xml:space="preserve">ation process which </w:t>
            </w:r>
            <w:r w:rsidRPr="005E66A7">
              <w:rPr>
                <w:rFonts w:ascii="Arial Narrow" w:hAnsi="Arial Narrow"/>
                <w:color w:val="auto"/>
                <w:sz w:val="20"/>
                <w:szCs w:val="20"/>
                <w:lang w:val="en-US"/>
              </w:rPr>
              <w:t>determine</w:t>
            </w:r>
            <w:r>
              <w:rPr>
                <w:rFonts w:ascii="Arial Narrow" w:hAnsi="Arial Narrow"/>
                <w:color w:val="auto"/>
                <w:sz w:val="20"/>
                <w:szCs w:val="20"/>
                <w:lang w:val="en-US"/>
              </w:rPr>
              <w:t>d</w:t>
            </w:r>
            <w:r w:rsidRPr="005E66A7">
              <w:rPr>
                <w:rFonts w:ascii="Arial Narrow" w:hAnsi="Arial Narrow"/>
                <w:color w:val="auto"/>
                <w:sz w:val="20"/>
                <w:szCs w:val="20"/>
                <w:lang w:val="en-US"/>
              </w:rPr>
              <w:t xml:space="preserve"> resource allocation</w:t>
            </w:r>
          </w:p>
          <w:p w14:paraId="4D0515FD" w14:textId="77777777" w:rsidR="00133D96" w:rsidRDefault="00133D96" w:rsidP="00133D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57295AC9" w14:textId="77777777" w:rsidR="003F256F" w:rsidRPr="00902203" w:rsidRDefault="003F256F" w:rsidP="003F256F">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 xml:space="preserve">To review the </w:t>
            </w:r>
            <w:r w:rsidRPr="00902203">
              <w:rPr>
                <w:rFonts w:ascii="Arial Narrow" w:hAnsi="Arial Narrow"/>
                <w:color w:val="auto"/>
                <w:sz w:val="20"/>
                <w:szCs w:val="20"/>
                <w:lang w:val="en-US"/>
              </w:rPr>
              <w:t xml:space="preserve">relevance and effectiveness </w:t>
            </w:r>
            <w:r>
              <w:rPr>
                <w:rFonts w:ascii="Arial Narrow" w:hAnsi="Arial Narrow"/>
                <w:color w:val="auto"/>
                <w:sz w:val="20"/>
                <w:szCs w:val="20"/>
                <w:lang w:val="en-US"/>
              </w:rPr>
              <w:t xml:space="preserve">of the annual termly PL planners </w:t>
            </w:r>
          </w:p>
          <w:p w14:paraId="688CB39F" w14:textId="77777777" w:rsidR="00133D96" w:rsidRDefault="00133D96" w:rsidP="00133D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78D3DC76" w14:textId="77777777" w:rsidR="00133D96" w:rsidRDefault="00133D96" w:rsidP="00133D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72BD84D0" w14:textId="77777777" w:rsidR="00FC66D4" w:rsidRPr="00FC66D4" w:rsidRDefault="00FC66D4" w:rsidP="00133D96">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r>
              <w:rPr>
                <w:rFonts w:ascii="Arial Narrow" w:hAnsi="Arial Narrow"/>
                <w:color w:val="auto"/>
                <w:sz w:val="20"/>
                <w:szCs w:val="20"/>
                <w:lang w:val="en-US"/>
              </w:rPr>
              <w:t xml:space="preserve">To seek staff feedback on the annual </w:t>
            </w:r>
            <w:r w:rsidRPr="005E66A7">
              <w:rPr>
                <w:rFonts w:ascii="Arial Narrow" w:hAnsi="Arial Narrow"/>
                <w:color w:val="auto"/>
                <w:sz w:val="20"/>
                <w:szCs w:val="20"/>
                <w:lang w:val="en-US"/>
              </w:rPr>
              <w:t>consult</w:t>
            </w:r>
            <w:r>
              <w:rPr>
                <w:rFonts w:ascii="Arial Narrow" w:hAnsi="Arial Narrow"/>
                <w:color w:val="auto"/>
                <w:sz w:val="20"/>
                <w:szCs w:val="20"/>
                <w:lang w:val="en-US"/>
              </w:rPr>
              <w:t xml:space="preserve">ation process which </w:t>
            </w:r>
            <w:r w:rsidRPr="005E66A7">
              <w:rPr>
                <w:rFonts w:ascii="Arial Narrow" w:hAnsi="Arial Narrow"/>
                <w:color w:val="auto"/>
                <w:sz w:val="20"/>
                <w:szCs w:val="20"/>
                <w:lang w:val="en-US"/>
              </w:rPr>
              <w:t>determine</w:t>
            </w:r>
            <w:r>
              <w:rPr>
                <w:rFonts w:ascii="Arial Narrow" w:hAnsi="Arial Narrow"/>
                <w:color w:val="auto"/>
                <w:sz w:val="20"/>
                <w:szCs w:val="20"/>
                <w:lang w:val="en-US"/>
              </w:rPr>
              <w:t>d</w:t>
            </w:r>
            <w:r w:rsidRPr="005E66A7">
              <w:rPr>
                <w:rFonts w:ascii="Arial Narrow" w:hAnsi="Arial Narrow"/>
                <w:color w:val="auto"/>
                <w:sz w:val="20"/>
                <w:szCs w:val="20"/>
                <w:lang w:val="en-US"/>
              </w:rPr>
              <w:t xml:space="preserve"> </w:t>
            </w:r>
            <w:r w:rsidR="00133D96">
              <w:rPr>
                <w:rFonts w:ascii="Arial Narrow" w:hAnsi="Arial Narrow"/>
                <w:color w:val="auto"/>
                <w:sz w:val="20"/>
                <w:szCs w:val="20"/>
                <w:lang w:val="en-US"/>
              </w:rPr>
              <w:t xml:space="preserve">teaching teams </w:t>
            </w:r>
            <w:r>
              <w:rPr>
                <w:rFonts w:ascii="Arial Narrow" w:hAnsi="Arial Narrow"/>
                <w:color w:val="auto"/>
                <w:sz w:val="20"/>
                <w:szCs w:val="20"/>
                <w:lang w:val="en-US"/>
              </w:rPr>
              <w:t xml:space="preserve">and our </w:t>
            </w:r>
            <w:r w:rsidR="00133D96">
              <w:rPr>
                <w:rFonts w:ascii="Arial Narrow" w:hAnsi="Arial Narrow"/>
                <w:color w:val="auto"/>
                <w:sz w:val="20"/>
                <w:szCs w:val="20"/>
                <w:lang w:val="en-US"/>
              </w:rPr>
              <w:t xml:space="preserve"> working force planning </w:t>
            </w:r>
            <w:r>
              <w:rPr>
                <w:rFonts w:ascii="Arial Narrow" w:hAnsi="Arial Narrow"/>
                <w:color w:val="auto"/>
                <w:sz w:val="20"/>
                <w:szCs w:val="20"/>
                <w:lang w:val="en-US"/>
              </w:rPr>
              <w:t>process</w:t>
            </w:r>
          </w:p>
          <w:p w14:paraId="6B9D19C5" w14:textId="77777777" w:rsidR="00FC66D4" w:rsidRDefault="00FC66D4" w:rsidP="00133D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04F27E4D" w14:textId="77777777" w:rsidR="003F256F" w:rsidRDefault="003F256F" w:rsidP="00133D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65E3FA74" w14:textId="77777777" w:rsidR="00133D96" w:rsidRPr="00096485" w:rsidRDefault="00FC66D4" w:rsidP="00133D96">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r>
              <w:rPr>
                <w:rFonts w:ascii="Arial Narrow" w:hAnsi="Arial Narrow"/>
                <w:color w:val="auto"/>
                <w:sz w:val="20"/>
                <w:szCs w:val="20"/>
                <w:lang w:val="en-US"/>
              </w:rPr>
              <w:t>To seek staff feedback on our  the process for</w:t>
            </w:r>
            <w:r w:rsidR="00133D96">
              <w:rPr>
                <w:rFonts w:ascii="Arial Narrow" w:hAnsi="Arial Narrow"/>
                <w:color w:val="auto"/>
                <w:sz w:val="20"/>
                <w:szCs w:val="20"/>
                <w:lang w:val="en-US"/>
              </w:rPr>
              <w:t xml:space="preserve"> </w:t>
            </w:r>
            <w:r>
              <w:rPr>
                <w:rFonts w:ascii="Arial Narrow" w:hAnsi="Arial Narrow"/>
                <w:color w:val="auto"/>
                <w:sz w:val="20"/>
                <w:szCs w:val="20"/>
                <w:lang w:val="en-US"/>
              </w:rPr>
              <w:t>developing</w:t>
            </w:r>
            <w:r w:rsidR="00133D96">
              <w:rPr>
                <w:rFonts w:ascii="Arial Narrow" w:hAnsi="Arial Narrow"/>
                <w:color w:val="auto"/>
                <w:sz w:val="20"/>
                <w:szCs w:val="20"/>
                <w:lang w:val="en-US"/>
              </w:rPr>
              <w:t xml:space="preserve"> timetables for curriculum and student supervision and distributed to staff in a timely fashion</w:t>
            </w:r>
          </w:p>
          <w:p w14:paraId="760C33F7" w14:textId="77777777" w:rsidR="00133D96" w:rsidRDefault="00133D96" w:rsidP="00133D96">
            <w:pPr>
              <w:pStyle w:val="ListParagraph"/>
              <w:rPr>
                <w:rFonts w:ascii="Verdana" w:hAnsi="Verdana"/>
              </w:rPr>
            </w:pPr>
          </w:p>
          <w:p w14:paraId="4D328649" w14:textId="77777777" w:rsidR="00133D96" w:rsidRPr="00844F73" w:rsidRDefault="00FC66D4" w:rsidP="00FC66D4">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r>
              <w:rPr>
                <w:rFonts w:ascii="Arial Narrow" w:hAnsi="Arial Narrow"/>
                <w:color w:val="auto"/>
                <w:sz w:val="20"/>
                <w:szCs w:val="20"/>
                <w:lang w:val="en-US"/>
              </w:rPr>
              <w:t>Reflect on what has been achieved in the last 3 years and set long term goals for major project work around the school</w:t>
            </w:r>
          </w:p>
        </w:tc>
        <w:tc>
          <w:tcPr>
            <w:tcW w:w="5670" w:type="dxa"/>
            <w:shd w:val="clear" w:color="auto" w:fill="auto"/>
          </w:tcPr>
          <w:p w14:paraId="26568C97"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Arial Narrow" w:hAnsi="Arial Narrow"/>
                <w:color w:val="auto"/>
                <w:sz w:val="20"/>
                <w:szCs w:val="20"/>
                <w:lang w:val="en-US"/>
              </w:rPr>
            </w:pPr>
          </w:p>
          <w:p w14:paraId="615C502D" w14:textId="77777777" w:rsidR="00133D96" w:rsidRDefault="00133D96" w:rsidP="00493B3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An alignment of school budgets which best meet the competing demands of the school stake holders</w:t>
            </w:r>
          </w:p>
          <w:p w14:paraId="2D7CA797"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22360C25" w14:textId="77777777" w:rsidR="003F256F" w:rsidRDefault="003F256F" w:rsidP="003F256F">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Positive</w:t>
            </w:r>
            <w:r w:rsidRPr="00902203">
              <w:rPr>
                <w:rFonts w:ascii="Arial Narrow" w:hAnsi="Arial Narrow"/>
                <w:color w:val="auto"/>
                <w:sz w:val="20"/>
                <w:szCs w:val="20"/>
                <w:lang w:val="en-US"/>
              </w:rPr>
              <w:t xml:space="preserve"> feedback from staff after PL activities </w:t>
            </w:r>
            <w:r>
              <w:rPr>
                <w:rFonts w:ascii="Arial Narrow" w:hAnsi="Arial Narrow"/>
                <w:color w:val="auto"/>
                <w:sz w:val="20"/>
                <w:szCs w:val="20"/>
                <w:lang w:val="en-US"/>
              </w:rPr>
              <w:t>about the</w:t>
            </w:r>
            <w:r w:rsidRPr="00902203">
              <w:rPr>
                <w:rFonts w:ascii="Arial Narrow" w:hAnsi="Arial Narrow"/>
                <w:color w:val="auto"/>
                <w:sz w:val="20"/>
                <w:szCs w:val="20"/>
                <w:lang w:val="en-US"/>
              </w:rPr>
              <w:t xml:space="preserve"> relevance and effectiveness </w:t>
            </w:r>
          </w:p>
          <w:p w14:paraId="0E7CBB70"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622F82EA"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53BE32EF" w14:textId="77777777" w:rsidR="00133D96" w:rsidRPr="00902203" w:rsidRDefault="00133D96" w:rsidP="00493B3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r>
              <w:rPr>
                <w:rFonts w:ascii="Arial Narrow" w:hAnsi="Arial Narrow"/>
                <w:color w:val="auto"/>
                <w:sz w:val="20"/>
                <w:szCs w:val="20"/>
                <w:lang w:val="en-US"/>
              </w:rPr>
              <w:t>Successful cooperative teaching teams functioning at all year levels and specialist unit.</w:t>
            </w:r>
          </w:p>
          <w:p w14:paraId="42B4D231" w14:textId="77777777" w:rsidR="00133D96" w:rsidRDefault="00133D96" w:rsidP="00493B30">
            <w:pPr>
              <w:spacing w:after="0" w:line="240" w:lineRule="auto"/>
              <w:rPr>
                <w:rFonts w:ascii="Verdana" w:hAnsi="Verdana"/>
                <w:sz w:val="22"/>
                <w:szCs w:val="22"/>
              </w:rPr>
            </w:pPr>
          </w:p>
          <w:p w14:paraId="2DF073B3" w14:textId="77777777" w:rsidR="00133D96" w:rsidRDefault="00133D96" w:rsidP="00493B30">
            <w:pPr>
              <w:spacing w:after="0" w:line="240" w:lineRule="auto"/>
              <w:rPr>
                <w:rFonts w:ascii="Verdana" w:hAnsi="Verdana"/>
                <w:sz w:val="22"/>
                <w:szCs w:val="22"/>
              </w:rPr>
            </w:pPr>
          </w:p>
          <w:p w14:paraId="7C9361F5" w14:textId="77777777" w:rsidR="00133D96" w:rsidRPr="00096485" w:rsidRDefault="00133D96" w:rsidP="00493B30">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r w:rsidRPr="00096485">
              <w:rPr>
                <w:rFonts w:ascii="Arial Narrow" w:hAnsi="Arial Narrow"/>
                <w:color w:val="auto"/>
                <w:sz w:val="20"/>
                <w:szCs w:val="20"/>
                <w:lang w:val="en-US"/>
              </w:rPr>
              <w:t xml:space="preserve">Smooth operations of the schools daily </w:t>
            </w:r>
            <w:r>
              <w:rPr>
                <w:rFonts w:ascii="Arial Narrow" w:hAnsi="Arial Narrow"/>
                <w:color w:val="auto"/>
                <w:sz w:val="20"/>
                <w:szCs w:val="20"/>
                <w:lang w:val="en-US"/>
              </w:rPr>
              <w:t>organization</w:t>
            </w:r>
          </w:p>
          <w:p w14:paraId="3D21DC3B"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570A9062" w14:textId="77777777" w:rsidR="003F256F" w:rsidRDefault="003F256F"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4B51EE58" w14:textId="77777777" w:rsidR="00133D96"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20"/>
                <w:szCs w:val="20"/>
                <w:lang w:val="en-US"/>
              </w:rPr>
            </w:pPr>
          </w:p>
          <w:p w14:paraId="213191A5" w14:textId="77777777" w:rsidR="00133D96" w:rsidRPr="00C33EA1" w:rsidRDefault="00133D96" w:rsidP="00493B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hAnsi="Arial Narrow"/>
                <w:color w:val="auto"/>
                <w:sz w:val="14"/>
                <w:szCs w:val="20"/>
                <w:lang w:val="en-US"/>
              </w:rPr>
            </w:pPr>
          </w:p>
          <w:p w14:paraId="05AD1B18" w14:textId="77777777" w:rsidR="00133D96" w:rsidRPr="00844F73" w:rsidRDefault="00FC66D4" w:rsidP="00FC66D4">
            <w:pPr>
              <w:pStyle w:val="Body"/>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rPr>
            </w:pPr>
            <w:r>
              <w:rPr>
                <w:rFonts w:ascii="Arial Narrow" w:hAnsi="Arial Narrow"/>
                <w:color w:val="auto"/>
                <w:sz w:val="20"/>
                <w:szCs w:val="20"/>
                <w:lang w:val="en-US"/>
              </w:rPr>
              <w:t>A clearly documented facilities plan to set the direction for future improvement of our sch</w:t>
            </w:r>
            <w:r w:rsidR="00133D96">
              <w:rPr>
                <w:rFonts w:ascii="Arial Narrow" w:hAnsi="Arial Narrow"/>
                <w:color w:val="auto"/>
                <w:sz w:val="20"/>
                <w:szCs w:val="20"/>
                <w:lang w:val="en-US"/>
              </w:rPr>
              <w:t>ool physical environment</w:t>
            </w:r>
          </w:p>
        </w:tc>
      </w:tr>
      <w:tr w:rsidR="00133D96" w14:paraId="69565838" w14:textId="77777777" w:rsidTr="003965EE">
        <w:tc>
          <w:tcPr>
            <w:tcW w:w="3652" w:type="dxa"/>
            <w:tcBorders>
              <w:top w:val="single" w:sz="4" w:space="0" w:color="auto"/>
              <w:left w:val="single" w:sz="4" w:space="0" w:color="auto"/>
              <w:bottom w:val="single" w:sz="4" w:space="0" w:color="auto"/>
              <w:right w:val="single" w:sz="4" w:space="0" w:color="auto"/>
            </w:tcBorders>
            <w:shd w:val="clear" w:color="auto" w:fill="D9D9D9"/>
          </w:tcPr>
          <w:p w14:paraId="448E02E7" w14:textId="77777777" w:rsidR="00133D96" w:rsidRPr="003965EE" w:rsidRDefault="00133D96" w:rsidP="003965EE">
            <w:pPr>
              <w:spacing w:after="0" w:line="240" w:lineRule="auto"/>
              <w:rPr>
                <w:rFonts w:ascii="Verdana" w:hAnsi="Verdana"/>
                <w:b/>
                <w:color w:val="76923C"/>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7122985" w14:textId="77777777" w:rsidR="00133D96" w:rsidRPr="003965EE" w:rsidRDefault="00133D96" w:rsidP="00C33EA1">
            <w:pPr>
              <w:pStyle w:val="Body"/>
              <w:spacing w:after="0" w:line="240" w:lineRule="auto"/>
              <w:rPr>
                <w:rFonts w:ascii="Verdana" w:eastAsia="Times New Roman" w:hAnsi="Verdana" w:cs="Times New Roman"/>
                <w:color w:val="747378"/>
                <w:bdr w:val="none" w:sz="0" w:space="0" w:color="auto"/>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ECF7F60" w14:textId="77777777" w:rsidR="00133D96" w:rsidRPr="003965EE" w:rsidRDefault="00133D96" w:rsidP="003965EE">
            <w:pPr>
              <w:rPr>
                <w:rFonts w:ascii="Verdana" w:hAnsi="Verdana"/>
                <w:sz w:val="22"/>
                <w:szCs w:val="22"/>
              </w:rPr>
            </w:pPr>
          </w:p>
        </w:tc>
      </w:tr>
    </w:tbl>
    <w:p w14:paraId="30834E16" w14:textId="77777777" w:rsidR="001B2CF8" w:rsidRDefault="001B2CF8" w:rsidP="00D56845">
      <w:pPr>
        <w:spacing w:after="0" w:line="240" w:lineRule="auto"/>
        <w:rPr>
          <w:rFonts w:ascii="Verdana" w:hAnsi="Verdana"/>
          <w:b/>
          <w:sz w:val="24"/>
        </w:rPr>
      </w:pPr>
    </w:p>
    <w:sectPr w:rsidR="001B2CF8" w:rsidSect="000A1906">
      <w:headerReference w:type="even" r:id="rId17"/>
      <w:headerReference w:type="default" r:id="rId18"/>
      <w:footerReference w:type="even" r:id="rId19"/>
      <w:footerReference w:type="default" r:id="rId20"/>
      <w:type w:val="oddPage"/>
      <w:pgSz w:w="16840" w:h="11907" w:orient="landscape" w:code="9"/>
      <w:pgMar w:top="1440" w:right="1440" w:bottom="1440" w:left="1440" w:header="709" w:footer="709" w:gutter="0"/>
      <w:pgNumType w:start="3"/>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16F30" w14:textId="77777777" w:rsidR="00A26BB6" w:rsidRDefault="00A26BB6">
      <w:r>
        <w:separator/>
      </w:r>
    </w:p>
    <w:p w14:paraId="36036432" w14:textId="77777777" w:rsidR="00A26BB6" w:rsidRDefault="00A26BB6"/>
  </w:endnote>
  <w:endnote w:type="continuationSeparator" w:id="0">
    <w:p w14:paraId="7CC7AAFB" w14:textId="77777777" w:rsidR="00A26BB6" w:rsidRDefault="00A26BB6">
      <w:r>
        <w:continuationSeparator/>
      </w:r>
    </w:p>
    <w:p w14:paraId="12F74B02" w14:textId="77777777" w:rsidR="00A26BB6" w:rsidRDefault="00A26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Impact">
    <w:panose1 w:val="020B080603090205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Meta Book LF">
    <w:altName w:val="Meta Book LF"/>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68997" w14:textId="77777777" w:rsidR="007407A7" w:rsidRDefault="007407A7">
    <w:pPr>
      <w:pStyle w:val="Footer"/>
      <w:jc w:val="center"/>
    </w:pPr>
    <w:r>
      <w:fldChar w:fldCharType="begin"/>
    </w:r>
    <w:r>
      <w:instrText xml:space="preserve"> PAGE   \* MERGEFORMAT </w:instrText>
    </w:r>
    <w:r>
      <w:fldChar w:fldCharType="separate"/>
    </w:r>
    <w:r>
      <w:rPr>
        <w:noProof/>
      </w:rPr>
      <w:t>2</w:t>
    </w:r>
    <w:r>
      <w:rPr>
        <w:noProof/>
      </w:rPr>
      <w:fldChar w:fldCharType="end"/>
    </w:r>
  </w:p>
  <w:p w14:paraId="33291D61" w14:textId="77777777" w:rsidR="007407A7" w:rsidRDefault="007407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287B6" w14:textId="77777777" w:rsidR="007407A7" w:rsidRDefault="007407A7">
    <w:pPr>
      <w:pStyle w:val="Footer"/>
      <w:jc w:val="center"/>
    </w:pPr>
    <w:r>
      <w:fldChar w:fldCharType="begin"/>
    </w:r>
    <w:r>
      <w:instrText xml:space="preserve"> PAGE   \* MERGEFORMAT </w:instrText>
    </w:r>
    <w:r>
      <w:fldChar w:fldCharType="separate"/>
    </w:r>
    <w:r w:rsidR="0081414B">
      <w:rPr>
        <w:noProof/>
      </w:rPr>
      <w:t>3</w:t>
    </w:r>
    <w:r>
      <w:rPr>
        <w:noProof/>
      </w:rPr>
      <w:fldChar w:fldCharType="end"/>
    </w:r>
  </w:p>
  <w:p w14:paraId="00ED0D37" w14:textId="77777777" w:rsidR="007407A7" w:rsidRDefault="007407A7" w:rsidP="00C80DC9">
    <w:pPr>
      <w:pStyle w:val="Footer"/>
      <w:jc w:val="center"/>
      <w:rPr>
        <w:noProof/>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42101" w14:textId="77777777" w:rsidR="007407A7" w:rsidRDefault="007407A7">
    <w:pPr>
      <w:pStyle w:val="Footer"/>
    </w:pPr>
    <w:r>
      <w:fldChar w:fldCharType="begin"/>
    </w:r>
    <w:r>
      <w:instrText xml:space="preserve"> PAGE   \* MERGEFORMAT </w:instrText>
    </w:r>
    <w:r>
      <w:fldChar w:fldCharType="separate"/>
    </w:r>
    <w:r>
      <w:rPr>
        <w:noProof/>
      </w:rPr>
      <w:t>8</w:t>
    </w:r>
    <w:r>
      <w:rPr>
        <w:noProof/>
      </w:rPr>
      <w:fldChar w:fldCharType="end"/>
    </w:r>
  </w:p>
  <w:p w14:paraId="7A7303B8" w14:textId="77777777" w:rsidR="007407A7" w:rsidRDefault="007407A7"/>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6BB44" w14:textId="77777777" w:rsidR="007407A7" w:rsidRDefault="007407A7">
    <w:pPr>
      <w:pStyle w:val="Footer"/>
    </w:pPr>
    <w:r>
      <w:fldChar w:fldCharType="begin"/>
    </w:r>
    <w:r>
      <w:instrText xml:space="preserve"> PAGE   \* MERGEFORMAT </w:instrText>
    </w:r>
    <w:r>
      <w:fldChar w:fldCharType="separate"/>
    </w:r>
    <w:r w:rsidR="0081414B">
      <w:rPr>
        <w:noProof/>
      </w:rPr>
      <w:t>22</w:t>
    </w:r>
    <w:r>
      <w:rPr>
        <w:noProof/>
      </w:rPr>
      <w:fldChar w:fldCharType="end"/>
    </w:r>
  </w:p>
  <w:p w14:paraId="510AEF20" w14:textId="77777777" w:rsidR="007407A7" w:rsidRDefault="007407A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914C2" w14:textId="77777777" w:rsidR="00A26BB6" w:rsidRDefault="00A26BB6">
      <w:r>
        <w:separator/>
      </w:r>
    </w:p>
    <w:p w14:paraId="7D4E5BEC" w14:textId="77777777" w:rsidR="00A26BB6" w:rsidRDefault="00A26BB6"/>
  </w:footnote>
  <w:footnote w:type="continuationSeparator" w:id="0">
    <w:p w14:paraId="476AE5C8" w14:textId="77777777" w:rsidR="00A26BB6" w:rsidRDefault="00A26BB6">
      <w:r>
        <w:continuationSeparator/>
      </w:r>
    </w:p>
    <w:p w14:paraId="6AFE14F4" w14:textId="77777777" w:rsidR="00A26BB6" w:rsidRDefault="00A26BB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AB78D" w14:textId="77777777" w:rsidR="007407A7" w:rsidRPr="00E83B2C" w:rsidRDefault="007407A7" w:rsidP="00E83B2C">
    <w:pPr>
      <w:pStyle w:val="Header"/>
    </w:pP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AF1A4" w14:textId="77777777" w:rsidR="007407A7" w:rsidRDefault="007407A7">
    <w:pPr>
      <w:pStyle w:val="Header"/>
    </w:pPr>
    <w:r>
      <w:rPr>
        <w:noProof/>
        <w:lang w:val="en-US"/>
      </w:rPr>
      <w:drawing>
        <wp:inline distT="0" distB="0" distL="0" distR="0" wp14:anchorId="657A2721" wp14:editId="1A3C05E4">
          <wp:extent cx="2615565" cy="563245"/>
          <wp:effectExtent l="0" t="0" r="0" b="8255"/>
          <wp:docPr id="1" name="Picture 1" descr="(DET) Insignia Blue Lef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 Insignia Blue Lef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56324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327C" w14:textId="77777777" w:rsidR="007407A7" w:rsidRDefault="007407A7">
    <w:pPr>
      <w:pStyle w:val="Header"/>
    </w:pPr>
  </w:p>
  <w:p w14:paraId="24A5B210" w14:textId="77777777" w:rsidR="007407A7" w:rsidRDefault="007407A7"/>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1295F" w14:textId="77777777" w:rsidR="007407A7" w:rsidRPr="005740BD" w:rsidRDefault="007407A7" w:rsidP="000A19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9F23CE8"/>
    <w:multiLevelType w:val="multilevel"/>
    <w:tmpl w:val="9B742752"/>
    <w:lvl w:ilvl="0">
      <w:start w:val="1"/>
      <w:numFmt w:val="bullet"/>
      <w:lvlText w:val="•"/>
      <w:lvlJc w:val="left"/>
      <w:pPr>
        <w:tabs>
          <w:tab w:val="num" w:pos="690"/>
        </w:tabs>
        <w:ind w:left="6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numFmt w:val="bullet"/>
      <w:lvlText w:val="•"/>
      <w:lvlJc w:val="left"/>
      <w:pPr>
        <w:tabs>
          <w:tab w:val="num" w:pos="873"/>
        </w:tabs>
        <w:ind w:left="873" w:hanging="34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5">
    <w:nsid w:val="0C635385"/>
    <w:multiLevelType w:val="hybridMultilevel"/>
    <w:tmpl w:val="C818EA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DC3082"/>
    <w:multiLevelType w:val="hybridMultilevel"/>
    <w:tmpl w:val="55CCC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00A0D32"/>
    <w:multiLevelType w:val="hybridMultilevel"/>
    <w:tmpl w:val="E1B20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A42621"/>
    <w:multiLevelType w:val="hybridMultilevel"/>
    <w:tmpl w:val="0CF0A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130021F"/>
    <w:multiLevelType w:val="hybridMultilevel"/>
    <w:tmpl w:val="32B6D76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219015F"/>
    <w:multiLevelType w:val="hybridMultilevel"/>
    <w:tmpl w:val="A40CD6B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3">
    <w:nsid w:val="19C724C9"/>
    <w:multiLevelType w:val="hybridMultilevel"/>
    <w:tmpl w:val="AE26612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9D81B61"/>
    <w:multiLevelType w:val="hybridMultilevel"/>
    <w:tmpl w:val="311E9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B720FBE"/>
    <w:multiLevelType w:val="hybridMultilevel"/>
    <w:tmpl w:val="2A64C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4C56185"/>
    <w:multiLevelType w:val="hybridMultilevel"/>
    <w:tmpl w:val="D14E177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B661388"/>
    <w:multiLevelType w:val="hybridMultilevel"/>
    <w:tmpl w:val="0D6E8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1">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3C392896"/>
    <w:multiLevelType w:val="multilevel"/>
    <w:tmpl w:val="84ECCB76"/>
    <w:lvl w:ilvl="0">
      <w:start w:val="1"/>
      <w:numFmt w:val="bullet"/>
      <w:lvlText w:val="•"/>
      <w:lvlJc w:val="left"/>
      <w:pPr>
        <w:tabs>
          <w:tab w:val="num" w:pos="690"/>
        </w:tabs>
        <w:ind w:left="6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numFmt w:val="bullet"/>
      <w:lvlText w:val="•"/>
      <w:lvlJc w:val="left"/>
      <w:pPr>
        <w:tabs>
          <w:tab w:val="num" w:pos="873"/>
        </w:tabs>
        <w:ind w:left="873" w:hanging="34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3">
    <w:nsid w:val="3E354B37"/>
    <w:multiLevelType w:val="hybridMultilevel"/>
    <w:tmpl w:val="61F68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2101E0C"/>
    <w:multiLevelType w:val="hybridMultilevel"/>
    <w:tmpl w:val="E882854C"/>
    <w:lvl w:ilvl="0" w:tplc="DFC4202E">
      <w:start w:val="9"/>
      <w:numFmt w:val="bullet"/>
      <w:lvlText w:val="-"/>
      <w:lvlJc w:val="left"/>
      <w:pPr>
        <w:tabs>
          <w:tab w:val="num" w:pos="1080"/>
        </w:tabs>
        <w:ind w:left="1080" w:hanging="360"/>
      </w:pPr>
      <w:rPr>
        <w:rFonts w:ascii="Arial" w:eastAsia="Arial Unicode MS" w:hAnsi="Arial" w:cs="Impact" w:hint="default"/>
      </w:rPr>
    </w:lvl>
    <w:lvl w:ilvl="1" w:tplc="0C090003">
      <w:start w:val="1"/>
      <w:numFmt w:val="bullet"/>
      <w:lvlText w:val="o"/>
      <w:lvlJc w:val="left"/>
      <w:pPr>
        <w:tabs>
          <w:tab w:val="num" w:pos="1800"/>
        </w:tabs>
        <w:ind w:left="1800" w:hanging="360"/>
      </w:pPr>
      <w:rPr>
        <w:rFonts w:ascii="Courier New" w:hAnsi="Courier New" w:cs="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Symbo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Symbo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nsid w:val="424B0454"/>
    <w:multiLevelType w:val="hybridMultilevel"/>
    <w:tmpl w:val="9162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917FC4"/>
    <w:multiLevelType w:val="hybridMultilevel"/>
    <w:tmpl w:val="3CD4E1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35B2DBE"/>
    <w:multiLevelType w:val="hybridMultilevel"/>
    <w:tmpl w:val="32E4C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9">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296D6C"/>
    <w:multiLevelType w:val="hybridMultilevel"/>
    <w:tmpl w:val="BA3872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2">
    <w:nsid w:val="50DF4479"/>
    <w:multiLevelType w:val="hybridMultilevel"/>
    <w:tmpl w:val="4676A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28B590B"/>
    <w:multiLevelType w:val="hybridMultilevel"/>
    <w:tmpl w:val="BD4CAD76"/>
    <w:lvl w:ilvl="0" w:tplc="27404E3A">
      <w:start w:val="1"/>
      <w:numFmt w:val="decimal"/>
      <w:lvlText w:val="%1."/>
      <w:lvlJc w:val="left"/>
      <w:pPr>
        <w:tabs>
          <w:tab w:val="num" w:pos="720"/>
        </w:tabs>
        <w:ind w:left="720" w:hanging="360"/>
      </w:pPr>
      <w:rPr>
        <w:sz w:val="18"/>
        <w:szCs w:val="18"/>
      </w:rPr>
    </w:lvl>
    <w:lvl w:ilvl="1" w:tplc="90964820">
      <w:start w:val="12"/>
      <w:numFmt w:val="bullet"/>
      <w:lvlText w:val="-"/>
      <w:lvlJc w:val="left"/>
      <w:pPr>
        <w:tabs>
          <w:tab w:val="num" w:pos="1440"/>
        </w:tabs>
        <w:ind w:left="1440" w:hanging="360"/>
      </w:pPr>
      <w:rPr>
        <w:rFonts w:ascii="Book Antiqua" w:eastAsia="Times New Roman" w:hAnsi="Book Antiqua" w:cs="Times New Roman"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52EC6539"/>
    <w:multiLevelType w:val="hybridMultilevel"/>
    <w:tmpl w:val="2B187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84E74E9"/>
    <w:multiLevelType w:val="multilevel"/>
    <w:tmpl w:val="B1661560"/>
    <w:lvl w:ilvl="0">
      <w:start w:val="1"/>
      <w:numFmt w:val="bullet"/>
      <w:lvlText w:val="•"/>
      <w:lvlJc w:val="left"/>
      <w:pPr>
        <w:tabs>
          <w:tab w:val="num" w:pos="690"/>
        </w:tabs>
        <w:ind w:left="6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numFmt w:val="bullet"/>
      <w:lvlText w:val="•"/>
      <w:lvlJc w:val="left"/>
      <w:pPr>
        <w:tabs>
          <w:tab w:val="num" w:pos="873"/>
        </w:tabs>
        <w:ind w:left="873" w:hanging="34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6">
    <w:nsid w:val="5ADE3C74"/>
    <w:multiLevelType w:val="hybridMultilevel"/>
    <w:tmpl w:val="A2308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627A2B"/>
    <w:multiLevelType w:val="hybridMultilevel"/>
    <w:tmpl w:val="189C9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DE56868"/>
    <w:multiLevelType w:val="hybridMultilevel"/>
    <w:tmpl w:val="67C44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FC01257"/>
    <w:multiLevelType w:val="multilevel"/>
    <w:tmpl w:val="A8D4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F77C54"/>
    <w:multiLevelType w:val="hybridMultilevel"/>
    <w:tmpl w:val="FBA8F9F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69F3B9B"/>
    <w:multiLevelType w:val="hybridMultilevel"/>
    <w:tmpl w:val="EF789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8E43BCE"/>
    <w:multiLevelType w:val="hybridMultilevel"/>
    <w:tmpl w:val="20DA8F4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44">
    <w:nsid w:val="6BF72305"/>
    <w:multiLevelType w:val="hybridMultilevel"/>
    <w:tmpl w:val="E1FC4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1F50215"/>
    <w:multiLevelType w:val="multilevel"/>
    <w:tmpl w:val="6D82AE22"/>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46">
    <w:nsid w:val="786917D1"/>
    <w:multiLevelType w:val="multilevel"/>
    <w:tmpl w:val="AA8C53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8983AA3"/>
    <w:multiLevelType w:val="hybridMultilevel"/>
    <w:tmpl w:val="71DC6D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682405"/>
    <w:multiLevelType w:val="multilevel"/>
    <w:tmpl w:val="3A567576"/>
    <w:lvl w:ilvl="0">
      <w:start w:val="1"/>
      <w:numFmt w:val="bullet"/>
      <w:lvlText w:val="•"/>
      <w:lvlJc w:val="left"/>
      <w:pPr>
        <w:tabs>
          <w:tab w:val="num" w:pos="690"/>
        </w:tabs>
        <w:ind w:left="6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numFmt w:val="bullet"/>
      <w:lvlText w:val="•"/>
      <w:lvlJc w:val="left"/>
      <w:pPr>
        <w:tabs>
          <w:tab w:val="num" w:pos="873"/>
        </w:tabs>
        <w:ind w:left="873" w:hanging="34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num w:numId="1">
    <w:abstractNumId w:val="1"/>
  </w:num>
  <w:num w:numId="2">
    <w:abstractNumId w:val="48"/>
  </w:num>
  <w:num w:numId="3">
    <w:abstractNumId w:val="16"/>
  </w:num>
  <w:num w:numId="4">
    <w:abstractNumId w:val="29"/>
  </w:num>
  <w:num w:numId="5">
    <w:abstractNumId w:val="4"/>
  </w:num>
  <w:num w:numId="6">
    <w:abstractNumId w:val="20"/>
  </w:num>
  <w:num w:numId="7">
    <w:abstractNumId w:val="31"/>
  </w:num>
  <w:num w:numId="8">
    <w:abstractNumId w:val="2"/>
  </w:num>
  <w:num w:numId="9">
    <w:abstractNumId w:val="28"/>
  </w:num>
  <w:num w:numId="10">
    <w:abstractNumId w:val="19"/>
  </w:num>
  <w:num w:numId="11">
    <w:abstractNumId w:val="12"/>
  </w:num>
  <w:num w:numId="12">
    <w:abstractNumId w:val="43"/>
  </w:num>
  <w:num w:numId="13">
    <w:abstractNumId w:val="45"/>
  </w:num>
  <w:num w:numId="14">
    <w:abstractNumId w:val="21"/>
  </w:num>
  <w:num w:numId="15">
    <w:abstractNumId w:val="7"/>
  </w:num>
  <w:num w:numId="16">
    <w:abstractNumId w:val="0"/>
  </w:num>
  <w:num w:numId="17">
    <w:abstractNumId w:val="24"/>
  </w:num>
  <w:num w:numId="18">
    <w:abstractNumId w:val="46"/>
  </w:num>
  <w:num w:numId="19">
    <w:abstractNumId w:val="13"/>
  </w:num>
  <w:num w:numId="20">
    <w:abstractNumId w:val="15"/>
  </w:num>
  <w:num w:numId="21">
    <w:abstractNumId w:val="8"/>
  </w:num>
  <w:num w:numId="22">
    <w:abstractNumId w:val="27"/>
  </w:num>
  <w:num w:numId="23">
    <w:abstractNumId w:val="30"/>
  </w:num>
  <w:num w:numId="24">
    <w:abstractNumId w:val="49"/>
  </w:num>
  <w:num w:numId="25">
    <w:abstractNumId w:val="35"/>
  </w:num>
  <w:num w:numId="26">
    <w:abstractNumId w:val="22"/>
  </w:num>
  <w:num w:numId="27">
    <w:abstractNumId w:val="18"/>
  </w:num>
  <w:num w:numId="28">
    <w:abstractNumId w:val="25"/>
  </w:num>
  <w:num w:numId="29">
    <w:abstractNumId w:val="44"/>
  </w:num>
  <w:num w:numId="30">
    <w:abstractNumId w:val="32"/>
  </w:num>
  <w:num w:numId="31">
    <w:abstractNumId w:val="3"/>
  </w:num>
  <w:num w:numId="32">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6"/>
  </w:num>
  <w:num w:numId="34">
    <w:abstractNumId w:val="38"/>
  </w:num>
  <w:num w:numId="35">
    <w:abstractNumId w:val="14"/>
  </w:num>
  <w:num w:numId="36">
    <w:abstractNumId w:val="40"/>
  </w:num>
  <w:num w:numId="37">
    <w:abstractNumId w:val="11"/>
  </w:num>
  <w:num w:numId="38">
    <w:abstractNumId w:val="42"/>
  </w:num>
  <w:num w:numId="39">
    <w:abstractNumId w:val="17"/>
  </w:num>
  <w:num w:numId="40">
    <w:abstractNumId w:val="33"/>
  </w:num>
  <w:num w:numId="41">
    <w:abstractNumId w:val="5"/>
  </w:num>
  <w:num w:numId="42">
    <w:abstractNumId w:val="23"/>
  </w:num>
  <w:num w:numId="43">
    <w:abstractNumId w:val="10"/>
  </w:num>
  <w:num w:numId="44">
    <w:abstractNumId w:val="47"/>
  </w:num>
  <w:num w:numId="45">
    <w:abstractNumId w:val="26"/>
  </w:num>
  <w:num w:numId="46">
    <w:abstractNumId w:val="36"/>
  </w:num>
  <w:num w:numId="47">
    <w:abstractNumId w:val="37"/>
  </w:num>
  <w:num w:numId="48">
    <w:abstractNumId w:val="9"/>
  </w:num>
  <w:num w:numId="49">
    <w:abstractNumId w:val="34"/>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doNotDisplayPageBoundaries/>
  <w:mirrorMargins/>
  <w:hideSpellingErrors/>
  <w:hideGrammaticalError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o:colormru v:ext="edit" colors="#94469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FD"/>
    <w:rsid w:val="000067C6"/>
    <w:rsid w:val="00020C1E"/>
    <w:rsid w:val="00030478"/>
    <w:rsid w:val="00034118"/>
    <w:rsid w:val="00043408"/>
    <w:rsid w:val="00055244"/>
    <w:rsid w:val="00057D1D"/>
    <w:rsid w:val="00066520"/>
    <w:rsid w:val="00085710"/>
    <w:rsid w:val="00087DF2"/>
    <w:rsid w:val="0009186A"/>
    <w:rsid w:val="00096485"/>
    <w:rsid w:val="00096A04"/>
    <w:rsid w:val="000A1906"/>
    <w:rsid w:val="000B3A19"/>
    <w:rsid w:val="000C15B7"/>
    <w:rsid w:val="000D69B7"/>
    <w:rsid w:val="000E2A2E"/>
    <w:rsid w:val="000E3994"/>
    <w:rsid w:val="000E489C"/>
    <w:rsid w:val="00133D96"/>
    <w:rsid w:val="00141CCC"/>
    <w:rsid w:val="0014335F"/>
    <w:rsid w:val="00155FF7"/>
    <w:rsid w:val="001562CA"/>
    <w:rsid w:val="00161F6F"/>
    <w:rsid w:val="00175DC2"/>
    <w:rsid w:val="001B281A"/>
    <w:rsid w:val="001B2CF8"/>
    <w:rsid w:val="001C08DD"/>
    <w:rsid w:val="001E66B7"/>
    <w:rsid w:val="001E7913"/>
    <w:rsid w:val="001F3197"/>
    <w:rsid w:val="001F794C"/>
    <w:rsid w:val="00202CF1"/>
    <w:rsid w:val="002203B1"/>
    <w:rsid w:val="00223B5F"/>
    <w:rsid w:val="00234356"/>
    <w:rsid w:val="002401F5"/>
    <w:rsid w:val="00241F1A"/>
    <w:rsid w:val="00254243"/>
    <w:rsid w:val="002705D6"/>
    <w:rsid w:val="00272F6A"/>
    <w:rsid w:val="0027769C"/>
    <w:rsid w:val="00285912"/>
    <w:rsid w:val="002914F9"/>
    <w:rsid w:val="0029277C"/>
    <w:rsid w:val="002A1044"/>
    <w:rsid w:val="002C4967"/>
    <w:rsid w:val="002C5AE9"/>
    <w:rsid w:val="002D2122"/>
    <w:rsid w:val="002E07AA"/>
    <w:rsid w:val="002E312A"/>
    <w:rsid w:val="002F40C4"/>
    <w:rsid w:val="002F4802"/>
    <w:rsid w:val="00323A7E"/>
    <w:rsid w:val="003340BD"/>
    <w:rsid w:val="00335C50"/>
    <w:rsid w:val="0033644A"/>
    <w:rsid w:val="003430BD"/>
    <w:rsid w:val="00345F5B"/>
    <w:rsid w:val="00347127"/>
    <w:rsid w:val="003513F6"/>
    <w:rsid w:val="00351898"/>
    <w:rsid w:val="00355FBD"/>
    <w:rsid w:val="0036431D"/>
    <w:rsid w:val="00367DAB"/>
    <w:rsid w:val="00370C24"/>
    <w:rsid w:val="0037191A"/>
    <w:rsid w:val="00391B7F"/>
    <w:rsid w:val="003965EE"/>
    <w:rsid w:val="003B33A4"/>
    <w:rsid w:val="003B67C6"/>
    <w:rsid w:val="003D1B34"/>
    <w:rsid w:val="003D2EA7"/>
    <w:rsid w:val="003D4AE6"/>
    <w:rsid w:val="003E3FB6"/>
    <w:rsid w:val="003E71FD"/>
    <w:rsid w:val="003F256F"/>
    <w:rsid w:val="00406EA1"/>
    <w:rsid w:val="0041097B"/>
    <w:rsid w:val="00425A7A"/>
    <w:rsid w:val="0044720A"/>
    <w:rsid w:val="004518C9"/>
    <w:rsid w:val="00452F78"/>
    <w:rsid w:val="0047572A"/>
    <w:rsid w:val="00475DA0"/>
    <w:rsid w:val="00476454"/>
    <w:rsid w:val="0048352C"/>
    <w:rsid w:val="004909CC"/>
    <w:rsid w:val="00493946"/>
    <w:rsid w:val="00493B30"/>
    <w:rsid w:val="004B171C"/>
    <w:rsid w:val="004B600A"/>
    <w:rsid w:val="004B6961"/>
    <w:rsid w:val="004E6548"/>
    <w:rsid w:val="00504F1F"/>
    <w:rsid w:val="00505348"/>
    <w:rsid w:val="005239C7"/>
    <w:rsid w:val="00524B1B"/>
    <w:rsid w:val="00526842"/>
    <w:rsid w:val="00546E97"/>
    <w:rsid w:val="005811A6"/>
    <w:rsid w:val="005A3B5E"/>
    <w:rsid w:val="005B01E9"/>
    <w:rsid w:val="005B4D5D"/>
    <w:rsid w:val="005C50CC"/>
    <w:rsid w:val="005D5260"/>
    <w:rsid w:val="005D6119"/>
    <w:rsid w:val="005D65D5"/>
    <w:rsid w:val="005E1DA6"/>
    <w:rsid w:val="005E2AC1"/>
    <w:rsid w:val="005E66A7"/>
    <w:rsid w:val="0061103C"/>
    <w:rsid w:val="0064092D"/>
    <w:rsid w:val="00642F43"/>
    <w:rsid w:val="006549B5"/>
    <w:rsid w:val="00672840"/>
    <w:rsid w:val="006835F4"/>
    <w:rsid w:val="006948C7"/>
    <w:rsid w:val="006952D4"/>
    <w:rsid w:val="006A6272"/>
    <w:rsid w:val="006B757E"/>
    <w:rsid w:val="006D2C7E"/>
    <w:rsid w:val="006D2CBF"/>
    <w:rsid w:val="006D3D6B"/>
    <w:rsid w:val="006E1C55"/>
    <w:rsid w:val="00705849"/>
    <w:rsid w:val="00726913"/>
    <w:rsid w:val="007407A7"/>
    <w:rsid w:val="00743963"/>
    <w:rsid w:val="007503B9"/>
    <w:rsid w:val="007532AA"/>
    <w:rsid w:val="007547D2"/>
    <w:rsid w:val="00760B90"/>
    <w:rsid w:val="007740B4"/>
    <w:rsid w:val="00785E2E"/>
    <w:rsid w:val="007975FA"/>
    <w:rsid w:val="007D1BD9"/>
    <w:rsid w:val="007D26E3"/>
    <w:rsid w:val="007E355D"/>
    <w:rsid w:val="007E5C7B"/>
    <w:rsid w:val="007F22AA"/>
    <w:rsid w:val="00800549"/>
    <w:rsid w:val="008041D3"/>
    <w:rsid w:val="00806C3A"/>
    <w:rsid w:val="0081414B"/>
    <w:rsid w:val="00816F84"/>
    <w:rsid w:val="008174C2"/>
    <w:rsid w:val="00825447"/>
    <w:rsid w:val="00826F52"/>
    <w:rsid w:val="00842569"/>
    <w:rsid w:val="00844F73"/>
    <w:rsid w:val="008732AD"/>
    <w:rsid w:val="0087397E"/>
    <w:rsid w:val="008777E0"/>
    <w:rsid w:val="00882D37"/>
    <w:rsid w:val="0088621C"/>
    <w:rsid w:val="00887112"/>
    <w:rsid w:val="0089174F"/>
    <w:rsid w:val="008A4248"/>
    <w:rsid w:val="008B64F5"/>
    <w:rsid w:val="008D50ED"/>
    <w:rsid w:val="008E344A"/>
    <w:rsid w:val="008F2F55"/>
    <w:rsid w:val="008F7D48"/>
    <w:rsid w:val="00902203"/>
    <w:rsid w:val="009136B3"/>
    <w:rsid w:val="00936BAA"/>
    <w:rsid w:val="0094115D"/>
    <w:rsid w:val="0094174C"/>
    <w:rsid w:val="0094281D"/>
    <w:rsid w:val="00946624"/>
    <w:rsid w:val="00970C1C"/>
    <w:rsid w:val="00971152"/>
    <w:rsid w:val="0097775D"/>
    <w:rsid w:val="00977EB1"/>
    <w:rsid w:val="00980C4A"/>
    <w:rsid w:val="00984A41"/>
    <w:rsid w:val="009B3E62"/>
    <w:rsid w:val="009B7DB0"/>
    <w:rsid w:val="009C5E30"/>
    <w:rsid w:val="009D6B3B"/>
    <w:rsid w:val="009E1CBA"/>
    <w:rsid w:val="009E7E6E"/>
    <w:rsid w:val="009F6604"/>
    <w:rsid w:val="009F6754"/>
    <w:rsid w:val="009F693B"/>
    <w:rsid w:val="00A16158"/>
    <w:rsid w:val="00A26BB6"/>
    <w:rsid w:val="00A37EFF"/>
    <w:rsid w:val="00A60DC2"/>
    <w:rsid w:val="00A66DE3"/>
    <w:rsid w:val="00A764E4"/>
    <w:rsid w:val="00A813E0"/>
    <w:rsid w:val="00AA44D6"/>
    <w:rsid w:val="00AC1309"/>
    <w:rsid w:val="00AC4BC1"/>
    <w:rsid w:val="00AD1FB0"/>
    <w:rsid w:val="00AD3E98"/>
    <w:rsid w:val="00AD5943"/>
    <w:rsid w:val="00AD5F12"/>
    <w:rsid w:val="00AF05D9"/>
    <w:rsid w:val="00AF0F4A"/>
    <w:rsid w:val="00AF2F55"/>
    <w:rsid w:val="00B01A4E"/>
    <w:rsid w:val="00B07CF9"/>
    <w:rsid w:val="00B231B6"/>
    <w:rsid w:val="00B24A50"/>
    <w:rsid w:val="00B32B2F"/>
    <w:rsid w:val="00B437B3"/>
    <w:rsid w:val="00B53876"/>
    <w:rsid w:val="00B53D4D"/>
    <w:rsid w:val="00B7460E"/>
    <w:rsid w:val="00B8226C"/>
    <w:rsid w:val="00B83AFF"/>
    <w:rsid w:val="00B86B01"/>
    <w:rsid w:val="00BA77E8"/>
    <w:rsid w:val="00BC0233"/>
    <w:rsid w:val="00BC11E1"/>
    <w:rsid w:val="00BC57CD"/>
    <w:rsid w:val="00BD3766"/>
    <w:rsid w:val="00BD3C94"/>
    <w:rsid w:val="00BD42B3"/>
    <w:rsid w:val="00C01947"/>
    <w:rsid w:val="00C060CE"/>
    <w:rsid w:val="00C2060C"/>
    <w:rsid w:val="00C33EA1"/>
    <w:rsid w:val="00C6254C"/>
    <w:rsid w:val="00C67E72"/>
    <w:rsid w:val="00C80DC9"/>
    <w:rsid w:val="00C826DE"/>
    <w:rsid w:val="00CA7509"/>
    <w:rsid w:val="00CB18A5"/>
    <w:rsid w:val="00CB6A29"/>
    <w:rsid w:val="00CD5545"/>
    <w:rsid w:val="00D02329"/>
    <w:rsid w:val="00D14107"/>
    <w:rsid w:val="00D22B22"/>
    <w:rsid w:val="00D40930"/>
    <w:rsid w:val="00D45F66"/>
    <w:rsid w:val="00D47542"/>
    <w:rsid w:val="00D51406"/>
    <w:rsid w:val="00D53A47"/>
    <w:rsid w:val="00D56845"/>
    <w:rsid w:val="00D5706B"/>
    <w:rsid w:val="00D60367"/>
    <w:rsid w:val="00D66A7B"/>
    <w:rsid w:val="00D67D8E"/>
    <w:rsid w:val="00D86D83"/>
    <w:rsid w:val="00D90B0B"/>
    <w:rsid w:val="00DA505D"/>
    <w:rsid w:val="00DB51DA"/>
    <w:rsid w:val="00DC0BF0"/>
    <w:rsid w:val="00DD6D25"/>
    <w:rsid w:val="00DE0AAE"/>
    <w:rsid w:val="00DE1FB0"/>
    <w:rsid w:val="00E07771"/>
    <w:rsid w:val="00E07937"/>
    <w:rsid w:val="00E140F6"/>
    <w:rsid w:val="00E2790E"/>
    <w:rsid w:val="00E30E9A"/>
    <w:rsid w:val="00E354EC"/>
    <w:rsid w:val="00E56768"/>
    <w:rsid w:val="00E65B64"/>
    <w:rsid w:val="00E6638B"/>
    <w:rsid w:val="00E747B6"/>
    <w:rsid w:val="00E80103"/>
    <w:rsid w:val="00E8301C"/>
    <w:rsid w:val="00E83B2C"/>
    <w:rsid w:val="00E90A78"/>
    <w:rsid w:val="00E92839"/>
    <w:rsid w:val="00E94E45"/>
    <w:rsid w:val="00EA31C4"/>
    <w:rsid w:val="00EA5430"/>
    <w:rsid w:val="00EE5418"/>
    <w:rsid w:val="00EF4E7E"/>
    <w:rsid w:val="00EF56CC"/>
    <w:rsid w:val="00F00A43"/>
    <w:rsid w:val="00F01F04"/>
    <w:rsid w:val="00F12238"/>
    <w:rsid w:val="00F25495"/>
    <w:rsid w:val="00F33F0E"/>
    <w:rsid w:val="00F43918"/>
    <w:rsid w:val="00F43D89"/>
    <w:rsid w:val="00F44D7D"/>
    <w:rsid w:val="00F71B50"/>
    <w:rsid w:val="00F82F3C"/>
    <w:rsid w:val="00F856A0"/>
    <w:rsid w:val="00F93B77"/>
    <w:rsid w:val="00F970BC"/>
    <w:rsid w:val="00FA236F"/>
    <w:rsid w:val="00FA3621"/>
    <w:rsid w:val="00FB2E7B"/>
    <w:rsid w:val="00FB3C01"/>
    <w:rsid w:val="00FC66D4"/>
    <w:rsid w:val="00FD2942"/>
    <w:rsid w:val="00FD7672"/>
    <w:rsid w:val="00FF60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4697"/>
    </o:shapedefaults>
    <o:shapelayout v:ext="edit">
      <o:idmap v:ext="edit" data="1"/>
    </o:shapelayout>
  </w:shapeDefaults>
  <w:decimalSymbol w:val="."/>
  <w:listSeparator w:val=","/>
  <w14:docId w14:val="159901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D96"/>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13"/>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5419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25046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5419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54196"/>
      <w:sz w:val="24"/>
    </w:rPr>
  </w:style>
  <w:style w:type="character" w:customStyle="1" w:styleId="HeaderChar">
    <w:name w:val="Header Char"/>
    <w:link w:val="Header"/>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054196"/>
      <w:sz w:val="24"/>
      <w:szCs w:val="24"/>
      <w:lang w:val="en-AU" w:eastAsia="en-US" w:bidi="ar-SA"/>
    </w:rPr>
  </w:style>
  <w:style w:type="table" w:styleId="TableGrid">
    <w:name w:val="Table Grid"/>
    <w:basedOn w:val="TableNormal"/>
    <w:uiPriority w:val="59"/>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4"/>
      </w:numPr>
      <w:spacing w:after="95"/>
    </w:pPr>
  </w:style>
  <w:style w:type="paragraph" w:styleId="TOC3">
    <w:name w:val="toc 3"/>
    <w:basedOn w:val="Normal"/>
    <w:next w:val="Normal"/>
    <w:autoRedefine/>
    <w:semiHidden/>
    <w:rsid w:val="00411FFB"/>
    <w:pPr>
      <w:tabs>
        <w:tab w:val="right" w:leader="dot" w:pos="6840"/>
      </w:tabs>
      <w:ind w:left="360"/>
    </w:pPr>
  </w:style>
  <w:style w:type="paragraph" w:styleId="TOC2">
    <w:name w:val="toc 2"/>
    <w:basedOn w:val="Normal"/>
    <w:next w:val="Normal"/>
    <w:rsid w:val="000E2E98"/>
    <w:pPr>
      <w:tabs>
        <w:tab w:val="right" w:leader="dot" w:pos="6803"/>
      </w:tabs>
      <w:spacing w:after="208"/>
    </w:pPr>
    <w:rPr>
      <w:noProof/>
    </w:rPr>
  </w:style>
  <w:style w:type="paragraph" w:customStyle="1" w:styleId="ColorfulGrid-Accent11">
    <w:name w:val="Colorful Grid - Accent 11"/>
    <w:basedOn w:val="Normal"/>
    <w:qFormat/>
    <w:rsid w:val="001964C1"/>
    <w:pPr>
      <w:spacing w:before="136" w:after="180" w:line="250" w:lineRule="atLeast"/>
    </w:pPr>
    <w:rPr>
      <w:color w:val="05419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5419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16"/>
      </w:numPr>
      <w:spacing w:after="0"/>
    </w:pPr>
  </w:style>
  <w:style w:type="paragraph" w:customStyle="1" w:styleId="HighlightedText-Red">
    <w:name w:val="Highlighted Text - Red"/>
    <w:basedOn w:val="Normal"/>
    <w:rsid w:val="00DF0630"/>
    <w:rPr>
      <w:color w:val="054196"/>
    </w:rPr>
  </w:style>
  <w:style w:type="paragraph" w:customStyle="1" w:styleId="Pulloutshaded">
    <w:name w:val="Pull out_shaded"/>
    <w:basedOn w:val="PullOut"/>
    <w:rsid w:val="00FA001F"/>
    <w:pPr>
      <w:shd w:val="clear" w:color="auto" w:fill="CCCCCC"/>
    </w:pPr>
    <w:rPr>
      <w:sz w:val="20"/>
    </w:rPr>
  </w:style>
  <w:style w:type="paragraph" w:styleId="BodyText">
    <w:name w:val="Body Text"/>
    <w:basedOn w:val="Normal"/>
    <w:link w:val="BodyTextChar"/>
    <w:rsid w:val="0025046D"/>
    <w:pPr>
      <w:spacing w:after="0" w:line="240" w:lineRule="auto"/>
    </w:pPr>
    <w:rPr>
      <w:rFonts w:ascii="Times New Roman" w:hAnsi="Times New Roman"/>
      <w:b/>
      <w:bCs/>
      <w:color w:val="auto"/>
      <w:sz w:val="24"/>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character" w:customStyle="1" w:styleId="BodyTextChar">
    <w:name w:val="Body Text Char"/>
    <w:link w:val="BodyText"/>
    <w:rsid w:val="0025046D"/>
    <w:rPr>
      <w:b/>
      <w:bCs/>
      <w:sz w:val="24"/>
      <w:szCs w:val="24"/>
      <w:lang w:val="en-AU" w:eastAsia="en-US" w:bidi="ar-SA"/>
    </w:rPr>
  </w:style>
  <w:style w:type="character" w:styleId="CommentReference">
    <w:name w:val="annotation reference"/>
    <w:rsid w:val="009F151B"/>
    <w:rPr>
      <w:sz w:val="16"/>
      <w:szCs w:val="16"/>
    </w:rPr>
  </w:style>
  <w:style w:type="paragraph" w:styleId="CommentText">
    <w:name w:val="annotation text"/>
    <w:basedOn w:val="Normal"/>
    <w:link w:val="CommentTextChar"/>
    <w:rsid w:val="009F151B"/>
    <w:rPr>
      <w:sz w:val="20"/>
      <w:szCs w:val="20"/>
      <w:lang w:val="x-none"/>
    </w:rPr>
  </w:style>
  <w:style w:type="character" w:customStyle="1" w:styleId="CommentTextChar">
    <w:name w:val="Comment Text Char"/>
    <w:link w:val="CommentText"/>
    <w:rsid w:val="009F151B"/>
    <w:rPr>
      <w:rFonts w:ascii="Arial" w:hAnsi="Arial"/>
      <w:color w:val="747378"/>
      <w:lang w:eastAsia="en-US"/>
    </w:rPr>
  </w:style>
  <w:style w:type="paragraph" w:styleId="CommentSubject">
    <w:name w:val="annotation subject"/>
    <w:basedOn w:val="CommentText"/>
    <w:next w:val="CommentText"/>
    <w:link w:val="CommentSubjectChar"/>
    <w:rsid w:val="009F151B"/>
    <w:rPr>
      <w:b/>
      <w:bCs/>
    </w:rPr>
  </w:style>
  <w:style w:type="character" w:customStyle="1" w:styleId="CommentSubjectChar">
    <w:name w:val="Comment Subject Char"/>
    <w:link w:val="CommentSubject"/>
    <w:rsid w:val="009F151B"/>
    <w:rPr>
      <w:rFonts w:ascii="Arial" w:hAnsi="Arial"/>
      <w:b/>
      <w:bCs/>
      <w:color w:val="747378"/>
      <w:lang w:eastAsia="en-US"/>
    </w:rPr>
  </w:style>
  <w:style w:type="character" w:styleId="Hyperlink">
    <w:name w:val="Hyperlink"/>
    <w:unhideWhenUsed/>
    <w:rsid w:val="00153261"/>
    <w:rPr>
      <w:color w:val="0000FF"/>
      <w:u w:val="single"/>
    </w:rPr>
  </w:style>
  <w:style w:type="character" w:customStyle="1" w:styleId="FooterChar">
    <w:name w:val="Footer Char"/>
    <w:link w:val="Footer"/>
    <w:uiPriority w:val="99"/>
    <w:rsid w:val="00C80DC9"/>
    <w:rPr>
      <w:rFonts w:ascii="Arial" w:hAnsi="Arial"/>
      <w:color w:val="747378"/>
      <w:spacing w:val="-1"/>
      <w:sz w:val="14"/>
      <w:szCs w:val="14"/>
      <w:lang w:eastAsia="en-US"/>
    </w:rPr>
  </w:style>
  <w:style w:type="paragraph" w:styleId="NormalWeb">
    <w:name w:val="Normal (Web)"/>
    <w:basedOn w:val="Normal"/>
    <w:uiPriority w:val="99"/>
    <w:unhideWhenUsed/>
    <w:rsid w:val="009C5E30"/>
    <w:pPr>
      <w:spacing w:before="100" w:beforeAutospacing="1" w:after="100" w:afterAutospacing="1" w:line="240" w:lineRule="auto"/>
    </w:pPr>
    <w:rPr>
      <w:rFonts w:ascii="Times New Roman" w:eastAsia="Calibri" w:hAnsi="Times New Roman"/>
      <w:color w:val="000000"/>
      <w:sz w:val="24"/>
      <w:lang w:eastAsia="en-AU"/>
    </w:rPr>
  </w:style>
  <w:style w:type="paragraph" w:customStyle="1" w:styleId="Body">
    <w:name w:val="Body"/>
    <w:rsid w:val="00E354E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E354EC"/>
    <w:pPr>
      <w:spacing w:after="200" w:line="276" w:lineRule="auto"/>
      <w:ind w:left="720"/>
      <w:contextualSpacing/>
    </w:pPr>
    <w:rPr>
      <w:rFonts w:asciiTheme="minorHAnsi" w:eastAsiaTheme="minorHAnsi" w:hAnsiTheme="minorHAnsi" w:cstheme="minorBidi"/>
      <w:color w:val="auto"/>
      <w:sz w:val="22"/>
      <w:szCs w:val="22"/>
    </w:rPr>
  </w:style>
  <w:style w:type="paragraph" w:styleId="PlainText">
    <w:name w:val="Plain Text"/>
    <w:basedOn w:val="Normal"/>
    <w:link w:val="PlainTextChar"/>
    <w:uiPriority w:val="99"/>
    <w:unhideWhenUsed/>
    <w:rsid w:val="00055244"/>
    <w:pPr>
      <w:spacing w:after="0" w:line="240" w:lineRule="auto"/>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055244"/>
    <w:rPr>
      <w:rFonts w:ascii="Calibri" w:eastAsiaTheme="minorHAnsi" w:hAnsi="Calibri" w:cstheme="minorBidi"/>
      <w:sz w:val="22"/>
      <w:szCs w:val="21"/>
      <w:lang w:eastAsia="en-US"/>
    </w:rPr>
  </w:style>
  <w:style w:type="paragraph" w:customStyle="1" w:styleId="Pa4">
    <w:name w:val="Pa4"/>
    <w:basedOn w:val="Normal"/>
    <w:next w:val="Normal"/>
    <w:uiPriority w:val="99"/>
    <w:rsid w:val="005239C7"/>
    <w:pPr>
      <w:autoSpaceDE w:val="0"/>
      <w:autoSpaceDN w:val="0"/>
      <w:adjustRightInd w:val="0"/>
      <w:spacing w:after="0" w:line="191" w:lineRule="atLeast"/>
    </w:pPr>
    <w:rPr>
      <w:rFonts w:ascii="Meta Book LF" w:eastAsia="Calibri" w:hAnsi="Meta Book LF"/>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1613">
      <w:bodyDiv w:val="1"/>
      <w:marLeft w:val="0"/>
      <w:marRight w:val="0"/>
      <w:marTop w:val="0"/>
      <w:marBottom w:val="0"/>
      <w:divBdr>
        <w:top w:val="none" w:sz="0" w:space="0" w:color="auto"/>
        <w:left w:val="none" w:sz="0" w:space="0" w:color="auto"/>
        <w:bottom w:val="none" w:sz="0" w:space="0" w:color="auto"/>
        <w:right w:val="none" w:sz="0" w:space="0" w:color="auto"/>
      </w:divBdr>
    </w:div>
    <w:div w:id="455876428">
      <w:bodyDiv w:val="1"/>
      <w:marLeft w:val="0"/>
      <w:marRight w:val="0"/>
      <w:marTop w:val="0"/>
      <w:marBottom w:val="0"/>
      <w:divBdr>
        <w:top w:val="none" w:sz="0" w:space="0" w:color="auto"/>
        <w:left w:val="none" w:sz="0" w:space="0" w:color="auto"/>
        <w:bottom w:val="none" w:sz="0" w:space="0" w:color="auto"/>
        <w:right w:val="none" w:sz="0" w:space="0" w:color="auto"/>
      </w:divBdr>
    </w:div>
    <w:div w:id="1446119353">
      <w:bodyDiv w:val="1"/>
      <w:marLeft w:val="0"/>
      <w:marRight w:val="0"/>
      <w:marTop w:val="0"/>
      <w:marBottom w:val="0"/>
      <w:divBdr>
        <w:top w:val="none" w:sz="0" w:space="0" w:color="auto"/>
        <w:left w:val="none" w:sz="0" w:space="0" w:color="auto"/>
        <w:bottom w:val="none" w:sz="0" w:space="0" w:color="auto"/>
        <w:right w:val="none" w:sz="0" w:space="0" w:color="auto"/>
      </w:divBdr>
      <w:divsChild>
        <w:div w:id="1082876994">
          <w:marLeft w:val="0"/>
          <w:marRight w:val="0"/>
          <w:marTop w:val="0"/>
          <w:marBottom w:val="0"/>
          <w:divBdr>
            <w:top w:val="none" w:sz="0" w:space="0" w:color="auto"/>
            <w:left w:val="none" w:sz="0" w:space="0" w:color="auto"/>
            <w:bottom w:val="none" w:sz="0" w:space="0" w:color="auto"/>
            <w:right w:val="none" w:sz="0" w:space="0" w:color="auto"/>
          </w:divBdr>
          <w:divsChild>
            <w:div w:id="682825975">
              <w:marLeft w:val="0"/>
              <w:marRight w:val="0"/>
              <w:marTop w:val="0"/>
              <w:marBottom w:val="0"/>
              <w:divBdr>
                <w:top w:val="none" w:sz="0" w:space="0" w:color="auto"/>
                <w:left w:val="none" w:sz="0" w:space="0" w:color="auto"/>
                <w:bottom w:val="none" w:sz="0" w:space="0" w:color="auto"/>
                <w:right w:val="none" w:sz="0" w:space="0" w:color="auto"/>
              </w:divBdr>
              <w:divsChild>
                <w:div w:id="1828014306">
                  <w:marLeft w:val="0"/>
                  <w:marRight w:val="0"/>
                  <w:marTop w:val="0"/>
                  <w:marBottom w:val="0"/>
                  <w:divBdr>
                    <w:top w:val="none" w:sz="0" w:space="0" w:color="auto"/>
                    <w:left w:val="none" w:sz="0" w:space="0" w:color="auto"/>
                    <w:bottom w:val="none" w:sz="0" w:space="0" w:color="auto"/>
                    <w:right w:val="none" w:sz="0" w:space="0" w:color="auto"/>
                  </w:divBdr>
                  <w:divsChild>
                    <w:div w:id="770784156">
                      <w:marLeft w:val="0"/>
                      <w:marRight w:val="0"/>
                      <w:marTop w:val="0"/>
                      <w:marBottom w:val="0"/>
                      <w:divBdr>
                        <w:top w:val="none" w:sz="0" w:space="0" w:color="auto"/>
                        <w:left w:val="none" w:sz="0" w:space="0" w:color="auto"/>
                        <w:bottom w:val="none" w:sz="0" w:space="0" w:color="auto"/>
                        <w:right w:val="none" w:sz="0" w:space="0" w:color="auto"/>
                      </w:divBdr>
                      <w:divsChild>
                        <w:div w:id="817846149">
                          <w:marLeft w:val="0"/>
                          <w:marRight w:val="0"/>
                          <w:marTop w:val="0"/>
                          <w:marBottom w:val="0"/>
                          <w:divBdr>
                            <w:top w:val="none" w:sz="0" w:space="0" w:color="auto"/>
                            <w:left w:val="none" w:sz="0" w:space="0" w:color="auto"/>
                            <w:bottom w:val="none" w:sz="0" w:space="0" w:color="auto"/>
                            <w:right w:val="none" w:sz="0" w:space="0" w:color="auto"/>
                          </w:divBdr>
                          <w:divsChild>
                            <w:div w:id="1083448680">
                              <w:marLeft w:val="0"/>
                              <w:marRight w:val="0"/>
                              <w:marTop w:val="0"/>
                              <w:marBottom w:val="0"/>
                              <w:divBdr>
                                <w:top w:val="none" w:sz="0" w:space="0" w:color="auto"/>
                                <w:left w:val="none" w:sz="0" w:space="0" w:color="auto"/>
                                <w:bottom w:val="none" w:sz="0" w:space="0" w:color="auto"/>
                                <w:right w:val="none" w:sz="0" w:space="0" w:color="auto"/>
                              </w:divBdr>
                              <w:divsChild>
                                <w:div w:id="2095008555">
                                  <w:marLeft w:val="0"/>
                                  <w:marRight w:val="0"/>
                                  <w:marTop w:val="0"/>
                                  <w:marBottom w:val="0"/>
                                  <w:divBdr>
                                    <w:top w:val="none" w:sz="0" w:space="0" w:color="auto"/>
                                    <w:left w:val="none" w:sz="0" w:space="0" w:color="auto"/>
                                    <w:bottom w:val="none" w:sz="0" w:space="0" w:color="auto"/>
                                    <w:right w:val="none" w:sz="0" w:space="0" w:color="auto"/>
                                  </w:divBdr>
                                  <w:divsChild>
                                    <w:div w:id="1685008274">
                                      <w:marLeft w:val="0"/>
                                      <w:marRight w:val="0"/>
                                      <w:marTop w:val="0"/>
                                      <w:marBottom w:val="0"/>
                                      <w:divBdr>
                                        <w:top w:val="none" w:sz="0" w:space="0" w:color="auto"/>
                                        <w:left w:val="none" w:sz="0" w:space="0" w:color="auto"/>
                                        <w:bottom w:val="none" w:sz="0" w:space="0" w:color="auto"/>
                                        <w:right w:val="none" w:sz="0" w:space="0" w:color="auto"/>
                                      </w:divBdr>
                                      <w:divsChild>
                                        <w:div w:id="1406029075">
                                          <w:marLeft w:val="0"/>
                                          <w:marRight w:val="0"/>
                                          <w:marTop w:val="0"/>
                                          <w:marBottom w:val="0"/>
                                          <w:divBdr>
                                            <w:top w:val="none" w:sz="0" w:space="0" w:color="auto"/>
                                            <w:left w:val="none" w:sz="0" w:space="0" w:color="auto"/>
                                            <w:bottom w:val="none" w:sz="0" w:space="0" w:color="auto"/>
                                            <w:right w:val="none" w:sz="0" w:space="0" w:color="auto"/>
                                          </w:divBdr>
                                          <w:divsChild>
                                            <w:div w:id="1634628788">
                                              <w:marLeft w:val="0"/>
                                              <w:marRight w:val="0"/>
                                              <w:marTop w:val="0"/>
                                              <w:marBottom w:val="0"/>
                                              <w:divBdr>
                                                <w:top w:val="none" w:sz="0" w:space="0" w:color="auto"/>
                                                <w:left w:val="none" w:sz="0" w:space="0" w:color="auto"/>
                                                <w:bottom w:val="none" w:sz="0" w:space="0" w:color="auto"/>
                                                <w:right w:val="none" w:sz="0" w:space="0" w:color="auto"/>
                                              </w:divBdr>
                                              <w:divsChild>
                                                <w:div w:id="1456095939">
                                                  <w:marLeft w:val="0"/>
                                                  <w:marRight w:val="0"/>
                                                  <w:marTop w:val="0"/>
                                                  <w:marBottom w:val="0"/>
                                                  <w:divBdr>
                                                    <w:top w:val="none" w:sz="0" w:space="0" w:color="auto"/>
                                                    <w:left w:val="none" w:sz="0" w:space="0" w:color="auto"/>
                                                    <w:bottom w:val="none" w:sz="0" w:space="0" w:color="auto"/>
                                                    <w:right w:val="none" w:sz="0" w:space="0" w:color="auto"/>
                                                  </w:divBdr>
                                                  <w:divsChild>
                                                    <w:div w:id="52118548">
                                                      <w:marLeft w:val="0"/>
                                                      <w:marRight w:val="0"/>
                                                      <w:marTop w:val="0"/>
                                                      <w:marBottom w:val="0"/>
                                                      <w:divBdr>
                                                        <w:top w:val="none" w:sz="0" w:space="0" w:color="auto"/>
                                                        <w:left w:val="none" w:sz="0" w:space="0" w:color="auto"/>
                                                        <w:bottom w:val="none" w:sz="0" w:space="0" w:color="auto"/>
                                                        <w:right w:val="none" w:sz="0" w:space="0" w:color="auto"/>
                                                      </w:divBdr>
                                                      <w:divsChild>
                                                        <w:div w:id="425033006">
                                                          <w:marLeft w:val="0"/>
                                                          <w:marRight w:val="0"/>
                                                          <w:marTop w:val="0"/>
                                                          <w:marBottom w:val="0"/>
                                                          <w:divBdr>
                                                            <w:top w:val="none" w:sz="0" w:space="0" w:color="auto"/>
                                                            <w:left w:val="none" w:sz="0" w:space="0" w:color="auto"/>
                                                            <w:bottom w:val="none" w:sz="0" w:space="0" w:color="auto"/>
                                                            <w:right w:val="none" w:sz="0" w:space="0" w:color="auto"/>
                                                          </w:divBdr>
                                                          <w:divsChild>
                                                            <w:div w:id="889918189">
                                                              <w:marLeft w:val="0"/>
                                                              <w:marRight w:val="0"/>
                                                              <w:marTop w:val="300"/>
                                                              <w:marBottom w:val="0"/>
                                                              <w:divBdr>
                                                                <w:top w:val="none" w:sz="0" w:space="0" w:color="auto"/>
                                                                <w:left w:val="none" w:sz="0" w:space="0" w:color="auto"/>
                                                                <w:bottom w:val="none" w:sz="0" w:space="0" w:color="auto"/>
                                                                <w:right w:val="none" w:sz="0" w:space="0" w:color="auto"/>
                                                              </w:divBdr>
                                                              <w:divsChild>
                                                                <w:div w:id="12201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347999">
      <w:bodyDiv w:val="1"/>
      <w:marLeft w:val="0"/>
      <w:marRight w:val="0"/>
      <w:marTop w:val="0"/>
      <w:marBottom w:val="0"/>
      <w:divBdr>
        <w:top w:val="none" w:sz="0" w:space="0" w:color="auto"/>
        <w:left w:val="none" w:sz="0" w:space="0" w:color="auto"/>
        <w:bottom w:val="none" w:sz="0" w:space="0" w:color="auto"/>
        <w:right w:val="none" w:sz="0" w:space="0" w:color="auto"/>
      </w:divBdr>
    </w:div>
    <w:div w:id="1694771531">
      <w:bodyDiv w:val="1"/>
      <w:marLeft w:val="0"/>
      <w:marRight w:val="0"/>
      <w:marTop w:val="0"/>
      <w:marBottom w:val="0"/>
      <w:divBdr>
        <w:top w:val="none" w:sz="0" w:space="0" w:color="auto"/>
        <w:left w:val="none" w:sz="0" w:space="0" w:color="auto"/>
        <w:bottom w:val="none" w:sz="0" w:space="0" w:color="auto"/>
        <w:right w:val="none" w:sz="0" w:space="0" w:color="auto"/>
      </w:divBdr>
    </w:div>
    <w:div w:id="1825656188">
      <w:bodyDiv w:val="1"/>
      <w:marLeft w:val="0"/>
      <w:marRight w:val="0"/>
      <w:marTop w:val="0"/>
      <w:marBottom w:val="0"/>
      <w:divBdr>
        <w:top w:val="none" w:sz="0" w:space="0" w:color="auto"/>
        <w:left w:val="none" w:sz="0" w:space="0" w:color="auto"/>
        <w:bottom w:val="none" w:sz="0" w:space="0" w:color="auto"/>
        <w:right w:val="none" w:sz="0" w:space="0" w:color="auto"/>
      </w:divBdr>
    </w:div>
    <w:div w:id="20299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image" Target="media/image2.emf"/><Relationship Id="rId16" Type="http://schemas.openxmlformats.org/officeDocument/2006/relationships/package" Target="embeddings/Microsoft_Word_Document1.docx"/><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8370714\Desktop\SAIF\New%20Branding\Template_School_Strat_Plan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C6FCC8B59BC7488055298B9CF05E2E" ma:contentTypeVersion="2" ma:contentTypeDescription="Create a new document." ma:contentTypeScope="" ma:versionID="81a710973e84685d74c7e7e613ee9664">
  <xsd:schema xmlns:xsd="http://www.w3.org/2001/XMLSchema" xmlns:xs="http://www.w3.org/2001/XMLSchema" xmlns:p="http://schemas.microsoft.com/office/2006/metadata/properties" xmlns:ns1="http://schemas.microsoft.com/sharepoint/v3" xmlns:ns2="ffb1cde5-301d-4270-be8d-4be24e48ad3c" targetNamespace="http://schemas.microsoft.com/office/2006/metadata/properties" ma:root="true" ma:fieldsID="228b51fb551a1abcc277f199cb955bad" ns1:_="" ns2:_="">
    <xsd:import namespace="http://schemas.microsoft.com/sharepoint/v3"/>
    <xsd:import namespace="ffb1cde5-301d-4270-be8d-4be24e48ad3c"/>
    <xsd:element name="properties">
      <xsd:complexType>
        <xsd:sequence>
          <xsd:element name="documentManagement">
            <xsd:complexType>
              <xsd:all>
                <xsd:element ref="ns1:PublishingStartDate" minOccurs="0"/>
                <xsd:element ref="ns1:PublishingExpirationDate" minOccurs="0"/>
                <xsd:element ref="ns2: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b1cde5-301d-4270-be8d-4be24e48ad3c" elementFormDefault="qualified">
    <xsd:import namespace="http://schemas.microsoft.com/office/2006/documentManagement/types"/>
    <xsd:import namespace="http://schemas.microsoft.com/office/infopath/2007/PartnerControls"/>
    <xsd:element name="Page" ma:index="10" nillable="true" ma:displayName="Page" ma:default="Home" ma:format="Dropdown" ma:internalName="Page">
      <xsd:simpleType>
        <xsd:restriction base="dms:Choice">
          <xsd:enumeration value="Home"/>
          <xsd:enumeration value="Self-evaluation"/>
          <xsd:enumeration value="Peer Review"/>
          <xsd:enumeration value="Priority Review"/>
          <xsd:enumeration value="Support and Intervention"/>
          <xsd:enumeration value="School Review Panel"/>
          <xsd:enumeration value="Intervention Panel"/>
          <xsd:enumeration value="Planning"/>
          <xsd:enumeration value="Re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 xmlns="ffb1cde5-301d-4270-be8d-4be24e48ad3c">Planning</P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C113-87A6-455A-9DAA-ABD7834BA197}">
  <ds:schemaRefs>
    <ds:schemaRef ds:uri="http://schemas.microsoft.com/sharepoint/v3/contenttype/forms"/>
  </ds:schemaRefs>
</ds:datastoreItem>
</file>

<file path=customXml/itemProps2.xml><?xml version="1.0" encoding="utf-8"?>
<ds:datastoreItem xmlns:ds="http://schemas.openxmlformats.org/officeDocument/2006/customXml" ds:itemID="{6CA8AC51-EE84-4658-B95E-D32410A8F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b1cde5-301d-4270-be8d-4be24e48a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52600-1E2D-46CA-ACF1-4C13E82D37C5}">
  <ds:schemaRefs>
    <ds:schemaRef ds:uri="http://schemas.microsoft.com/office/2006/metadata/properties"/>
    <ds:schemaRef ds:uri="http://schemas.microsoft.com/office/infopath/2007/PartnerControls"/>
    <ds:schemaRef ds:uri="http://schemas.microsoft.com/sharepoint/v3"/>
    <ds:schemaRef ds:uri="ffb1cde5-301d-4270-be8d-4be24e48ad3c"/>
  </ds:schemaRefs>
</ds:datastoreItem>
</file>

<file path=customXml/itemProps4.xml><?xml version="1.0" encoding="utf-8"?>
<ds:datastoreItem xmlns:ds="http://schemas.openxmlformats.org/officeDocument/2006/customXml" ds:itemID="{833F23E7-D931-4543-ACFF-F48F57C0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D:\08370714\Desktop\SAIF\New Branding\Template_School_Strat_Plan_FINAL.dot</Template>
  <TotalTime>0</TotalTime>
  <Pages>24</Pages>
  <Words>7371</Words>
  <Characters>42015</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School Strategic Plan template</vt:lpstr>
    </vt:vector>
  </TitlesOfParts>
  <Company>DEECD</Company>
  <LinksUpToDate>false</LinksUpToDate>
  <CharactersWithSpaces>49288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Strategic Plan template</dc:title>
  <dc:creator>08370714</dc:creator>
  <cp:lastModifiedBy>Microsoft Office User</cp:lastModifiedBy>
  <cp:revision>2</cp:revision>
  <cp:lastPrinted>2016-02-09T05:38:00Z</cp:lastPrinted>
  <dcterms:created xsi:type="dcterms:W3CDTF">2016-06-10T00:26:00Z</dcterms:created>
  <dcterms:modified xsi:type="dcterms:W3CDTF">2016-06-10T00:26:00Z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0x010100EFC6FCC8B59BC7488055298B9CF05E2E</vt:lpwstr>
  </property>
</Properties>
</file>